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E" w:rsidRDefault="00E57C3E" w:rsidP="009B67B5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E57C3E" w:rsidRDefault="00E57C3E" w:rsidP="009B67B5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E57C3E" w:rsidRPr="00B4701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701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B67B5" w:rsidRPr="00B4701E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8753B4" w:rsidRPr="00B4701E">
        <w:rPr>
          <w:rFonts w:ascii="Times New Roman" w:hAnsi="Times New Roman" w:cs="Times New Roman"/>
          <w:b/>
          <w:sz w:val="28"/>
          <w:szCs w:val="28"/>
          <w:lang w:val="ru-RU"/>
        </w:rPr>
        <w:t>ыдача градостроительного плана земельного участка</w:t>
      </w:r>
      <w:r w:rsidRPr="00B4701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Pr="009B67B5" w:rsidRDefault="00E57C3E" w:rsidP="00E57C3E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57C3E" w:rsidRPr="009B67B5" w:rsidRDefault="00E57C3E" w:rsidP="009B6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/>
      </w:tblPr>
      <w:tblGrid>
        <w:gridCol w:w="675"/>
        <w:gridCol w:w="4253"/>
        <w:gridCol w:w="4678"/>
      </w:tblGrid>
      <w:tr w:rsidR="00E57C3E" w:rsidRPr="009306B4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E57C3E" w:rsidRPr="00291E3A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291E3A" w:rsidP="009B67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городского поселения «Шилкинское»</w:t>
            </w:r>
          </w:p>
        </w:tc>
      </w:tr>
      <w:tr w:rsidR="00E57C3E" w:rsidRPr="00291E3A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291E3A" w:rsidP="009B67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7525400010000009156</w:t>
            </w:r>
          </w:p>
        </w:tc>
      </w:tr>
      <w:tr w:rsidR="00E57C3E" w:rsidRPr="007F0BE5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9306B4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градостроительного плана земел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участка</w:t>
            </w:r>
          </w:p>
        </w:tc>
      </w:tr>
      <w:tr w:rsidR="00E57C3E" w:rsidRPr="007F0BE5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9306B4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градостроительного плана земел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участка</w:t>
            </w:r>
          </w:p>
        </w:tc>
      </w:tr>
      <w:tr w:rsidR="00E57C3E" w:rsidRPr="007F0BE5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7F0BE5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Постановление </w:t>
            </w:r>
            <w:r w:rsidR="00291E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 24 декабря 2012г №319</w:t>
            </w:r>
          </w:p>
        </w:tc>
      </w:tr>
      <w:tr w:rsidR="00E57C3E" w:rsidRPr="009306B4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 w:rsidP="009306B4">
            <w:pPr>
              <w:pStyle w:val="a5"/>
              <w:spacing w:line="240" w:lineRule="auto"/>
              <w:ind w:firstLine="0"/>
              <w:jc w:val="both"/>
              <w:rPr>
                <w:b w:val="0"/>
                <w:lang w:eastAsia="en-US"/>
              </w:rPr>
            </w:pPr>
            <w:r w:rsidRPr="009306B4">
              <w:rPr>
                <w:b w:val="0"/>
                <w:lang w:eastAsia="en-US"/>
              </w:rPr>
              <w:t>Нет</w:t>
            </w:r>
          </w:p>
        </w:tc>
      </w:tr>
      <w:tr w:rsidR="00E57C3E" w:rsidRPr="009306B4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9306B4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E57C3E"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</w:p>
        </w:tc>
      </w:tr>
    </w:tbl>
    <w:p w:rsidR="00E57C3E" w:rsidRDefault="00E57C3E" w:rsidP="00E57C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Default="00E57C3E" w:rsidP="0019056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Default="00E57C3E" w:rsidP="00E57C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1906" w:h="16838"/>
          <w:pgMar w:top="1134" w:right="850" w:bottom="1134" w:left="1701" w:header="708" w:footer="708" w:gutter="0"/>
          <w:cols w:space="720"/>
        </w:sect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5315" w:type="dxa"/>
        <w:tblInd w:w="-459" w:type="dxa"/>
        <w:tblLayout w:type="fixed"/>
        <w:tblLook w:val="04A0"/>
      </w:tblPr>
      <w:tblGrid>
        <w:gridCol w:w="1418"/>
        <w:gridCol w:w="1417"/>
        <w:gridCol w:w="1276"/>
        <w:gridCol w:w="2126"/>
        <w:gridCol w:w="1560"/>
        <w:gridCol w:w="1417"/>
        <w:gridCol w:w="992"/>
        <w:gridCol w:w="1134"/>
        <w:gridCol w:w="993"/>
        <w:gridCol w:w="1417"/>
        <w:gridCol w:w="1565"/>
      </w:tblGrid>
      <w:tr w:rsidR="00E57C3E" w:rsidTr="00174E45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приостано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ращения за получением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RPr="007F0BE5" w:rsidTr="00174E45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ты но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мативн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вового а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вляющегося 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нием для взимания платы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платы 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числе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RPr="007F0BE5" w:rsidTr="00174E45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Tr="00174E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E57C3E" w:rsidRPr="007F0BE5" w:rsidTr="00E57C3E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554102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B4701E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</w:p>
        </w:tc>
      </w:tr>
      <w:tr w:rsidR="00E57C3E" w:rsidRPr="00A74E15" w:rsidTr="00174E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291E3A" w:rsidP="006A65B6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A76894" w:rsidRPr="00B4701E">
              <w:rPr>
                <w:rFonts w:ascii="Times New Roman" w:hAnsi="Times New Roman" w:cs="Times New Roman"/>
                <w:lang w:val="ru-RU"/>
              </w:rPr>
              <w:t xml:space="preserve"> рабочих дня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291E3A" w:rsidP="006A65B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A76894" w:rsidRPr="00B4701E">
              <w:rPr>
                <w:rFonts w:ascii="Times New Roman" w:hAnsi="Times New Roman" w:cs="Times New Roman"/>
                <w:lang w:val="ru-RU"/>
              </w:rPr>
              <w:t xml:space="preserve"> рабочих дня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78A" w:rsidRPr="00B4701E" w:rsidRDefault="0086178A" w:rsidP="0086178A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В случае о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сутствия или нес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ответствия треб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ваниям действу</w:t>
            </w:r>
            <w:r w:rsidRPr="00B4701E">
              <w:rPr>
                <w:rFonts w:ascii="Times New Roman" w:hAnsi="Times New Roman" w:cs="Times New Roman"/>
                <w:lang w:val="ru-RU"/>
              </w:rPr>
              <w:t>ю</w:t>
            </w:r>
            <w:r w:rsidRPr="00B4701E">
              <w:rPr>
                <w:rFonts w:ascii="Times New Roman" w:hAnsi="Times New Roman" w:cs="Times New Roman"/>
                <w:lang w:val="ru-RU"/>
              </w:rPr>
              <w:t>щего законодател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ства  документов:</w:t>
            </w:r>
          </w:p>
          <w:p w:rsidR="0086178A" w:rsidRPr="00B4701E" w:rsidRDefault="0086178A" w:rsidP="0086178A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заявление о выд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че градостроител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ного плана земел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ного участка;</w:t>
            </w:r>
          </w:p>
          <w:p w:rsidR="0086178A" w:rsidRPr="00B4701E" w:rsidRDefault="0086178A" w:rsidP="0086178A">
            <w:p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документа, уд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стоверяющего ли</w:t>
            </w:r>
            <w:r w:rsidRPr="00B4701E">
              <w:rPr>
                <w:rFonts w:ascii="Times New Roman" w:hAnsi="Times New Roman" w:cs="Times New Roman"/>
                <w:lang w:val="ru-RU"/>
              </w:rPr>
              <w:t>ч</w:t>
            </w:r>
            <w:r w:rsidRPr="00B4701E">
              <w:rPr>
                <w:rFonts w:ascii="Times New Roman" w:hAnsi="Times New Roman" w:cs="Times New Roman"/>
                <w:lang w:val="ru-RU"/>
              </w:rPr>
              <w:t>ность заявителя или представителя заявителя, если с заявлением обр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щается представ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тель заявителя; </w:t>
            </w:r>
          </w:p>
          <w:p w:rsidR="0086178A" w:rsidRPr="00B4701E" w:rsidRDefault="0086178A" w:rsidP="0086178A">
            <w:p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документа, уд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стоверяющего пр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ва (полномочия) представителя за</w:t>
            </w:r>
            <w:r w:rsidRPr="00B4701E">
              <w:rPr>
                <w:rFonts w:ascii="Times New Roman" w:hAnsi="Times New Roman" w:cs="Times New Roman"/>
                <w:lang w:val="ru-RU"/>
              </w:rPr>
              <w:t>я</w:t>
            </w:r>
            <w:r w:rsidRPr="00B4701E">
              <w:rPr>
                <w:rFonts w:ascii="Times New Roman" w:hAnsi="Times New Roman" w:cs="Times New Roman"/>
                <w:lang w:val="ru-RU"/>
              </w:rPr>
              <w:t>вителя, если с зая</w:t>
            </w: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Pr="00B4701E">
              <w:rPr>
                <w:rFonts w:ascii="Times New Roman" w:hAnsi="Times New Roman" w:cs="Times New Roman"/>
                <w:lang w:val="ru-RU"/>
              </w:rPr>
              <w:t>лением обращается представитель;</w:t>
            </w:r>
          </w:p>
          <w:p w:rsidR="0086178A" w:rsidRPr="00B4701E" w:rsidRDefault="0086178A" w:rsidP="0086178A">
            <w:p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копии правоуст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навливающих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кументов на з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мельный участок, если право на з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мельный участок не зарегистриров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но в Едином гос</w:t>
            </w:r>
            <w:r w:rsidRPr="00B4701E">
              <w:rPr>
                <w:rFonts w:ascii="Times New Roman" w:hAnsi="Times New Roman" w:cs="Times New Roman"/>
                <w:lang w:val="ru-RU"/>
              </w:rPr>
              <w:t>у</w:t>
            </w:r>
            <w:r w:rsidRPr="00B4701E">
              <w:rPr>
                <w:rFonts w:ascii="Times New Roman" w:hAnsi="Times New Roman" w:cs="Times New Roman"/>
                <w:lang w:val="ru-RU"/>
              </w:rPr>
              <w:t>дарственном реес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ре прав на недв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жимое имущество и сделок с ним; </w:t>
            </w:r>
          </w:p>
          <w:p w:rsidR="00233532" w:rsidRPr="00B4701E" w:rsidRDefault="0086178A" w:rsidP="0086178A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копии правоуст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навливающих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кументов на объе</w:t>
            </w:r>
            <w:r w:rsidRPr="00B4701E">
              <w:rPr>
                <w:rFonts w:ascii="Times New Roman" w:hAnsi="Times New Roman" w:cs="Times New Roman"/>
                <w:lang w:val="ru-RU"/>
              </w:rPr>
              <w:t>к</w:t>
            </w:r>
            <w:r w:rsidRPr="00B4701E">
              <w:rPr>
                <w:rFonts w:ascii="Times New Roman" w:hAnsi="Times New Roman" w:cs="Times New Roman"/>
                <w:lang w:val="ru-RU"/>
              </w:rPr>
              <w:t>ты капитального строительства, ра</w:t>
            </w:r>
            <w:r w:rsidRPr="00B4701E">
              <w:rPr>
                <w:rFonts w:ascii="Times New Roman" w:hAnsi="Times New Roman" w:cs="Times New Roman"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lang w:val="ru-RU"/>
              </w:rPr>
              <w:t>положенные на з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мельном участке</w:t>
            </w:r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 (при наличии) если права на объекты не </w:t>
            </w:r>
            <w:r w:rsidR="00233532" w:rsidRPr="00B4701E">
              <w:rPr>
                <w:rFonts w:ascii="Times New Roman" w:hAnsi="Times New Roman" w:cs="Times New Roman"/>
                <w:lang w:val="ru-RU"/>
              </w:rPr>
              <w:lastRenderedPageBreak/>
              <w:t xml:space="preserve">зарегистрированы </w:t>
            </w:r>
            <w:proofErr w:type="spellStart"/>
            <w:r w:rsidR="00233532" w:rsidRPr="00B4701E">
              <w:rPr>
                <w:rFonts w:ascii="Times New Roman" w:hAnsi="Times New Roman" w:cs="Times New Roman"/>
                <w:lang w:val="ru-RU"/>
              </w:rPr>
              <w:t>вЕдином</w:t>
            </w:r>
            <w:proofErr w:type="spellEnd"/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="00233532" w:rsidRPr="00B4701E">
              <w:rPr>
                <w:rFonts w:ascii="Times New Roman" w:hAnsi="Times New Roman" w:cs="Times New Roman"/>
                <w:lang w:val="ru-RU"/>
              </w:rPr>
              <w:t>госу-дарственном</w:t>
            </w:r>
            <w:proofErr w:type="spellEnd"/>
            <w:proofErr w:type="gramEnd"/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33532" w:rsidRPr="00B4701E">
              <w:rPr>
                <w:rFonts w:ascii="Times New Roman" w:hAnsi="Times New Roman" w:cs="Times New Roman"/>
                <w:lang w:val="ru-RU"/>
              </w:rPr>
              <w:t>ре-естре</w:t>
            </w:r>
            <w:proofErr w:type="spellEnd"/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 прав на </w:t>
            </w:r>
            <w:proofErr w:type="spellStart"/>
            <w:r w:rsidR="00233532" w:rsidRPr="00B4701E">
              <w:rPr>
                <w:rFonts w:ascii="Times New Roman" w:hAnsi="Times New Roman" w:cs="Times New Roman"/>
                <w:lang w:val="ru-RU"/>
              </w:rPr>
              <w:t>не-движимое</w:t>
            </w:r>
            <w:proofErr w:type="spellEnd"/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33532" w:rsidRPr="00B4701E">
              <w:rPr>
                <w:rFonts w:ascii="Times New Roman" w:hAnsi="Times New Roman" w:cs="Times New Roman"/>
                <w:lang w:val="ru-RU"/>
              </w:rPr>
              <w:t>имуще-ство</w:t>
            </w:r>
            <w:proofErr w:type="spellEnd"/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 и сделок с ним; </w:t>
            </w:r>
          </w:p>
          <w:p w:rsidR="00233532" w:rsidRPr="00B4701E" w:rsidRDefault="00233532" w:rsidP="0086178A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материалы дейс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вующей (актуал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зированной) топ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графической съе</w:t>
            </w:r>
            <w:r w:rsidRPr="00B4701E">
              <w:rPr>
                <w:rFonts w:ascii="Times New Roman" w:hAnsi="Times New Roman" w:cs="Times New Roman"/>
                <w:lang w:val="ru-RU"/>
              </w:rPr>
              <w:t>м</w:t>
            </w:r>
            <w:r w:rsidRPr="00B4701E">
              <w:rPr>
                <w:rFonts w:ascii="Times New Roman" w:hAnsi="Times New Roman" w:cs="Times New Roman"/>
                <w:lang w:val="ru-RU"/>
              </w:rPr>
              <w:t>ки на территории земельного участка на бумажном или электронном нос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теле;</w:t>
            </w:r>
          </w:p>
          <w:p w:rsidR="007A71DC" w:rsidRPr="00B4701E" w:rsidRDefault="007A71DC" w:rsidP="0086178A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технические у</w:t>
            </w:r>
            <w:r w:rsidRPr="00B4701E">
              <w:rPr>
                <w:rFonts w:ascii="Times New Roman" w:hAnsi="Times New Roman" w:cs="Times New Roman"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lang w:val="ru-RU"/>
              </w:rPr>
              <w:t>ловия подключения объектов капитал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ного строительства к сетям инженерно-технического обе</w:t>
            </w:r>
            <w:r w:rsidRPr="00B4701E">
              <w:rPr>
                <w:rFonts w:ascii="Times New Roman" w:hAnsi="Times New Roman" w:cs="Times New Roman"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lang w:val="ru-RU"/>
              </w:rPr>
              <w:t>печения.</w:t>
            </w:r>
          </w:p>
          <w:p w:rsidR="007A71DC" w:rsidRPr="00B4701E" w:rsidRDefault="00605F38" w:rsidP="007A71D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Земельный участок не предн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значен для стро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тельства, реконс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рукции объектов капитального строительства</w:t>
            </w:r>
            <w:r w:rsidR="007A71DC" w:rsidRPr="00B4701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71DC" w:rsidRPr="00B4701E" w:rsidRDefault="007A71DC" w:rsidP="00D85E63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В случае е</w:t>
            </w:r>
            <w:r w:rsidRPr="00B4701E">
              <w:rPr>
                <w:rFonts w:ascii="Times New Roman" w:hAnsi="Times New Roman" w:cs="Times New Roman"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lang w:val="ru-RU"/>
              </w:rPr>
              <w:t>ли в письменном обращении:</w:t>
            </w:r>
          </w:p>
          <w:p w:rsidR="007A71DC" w:rsidRPr="00B4701E" w:rsidRDefault="007A71DC" w:rsidP="007A71DC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не указана фам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лия заявителя, или почтовый адрес, по </w:t>
            </w: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которому должен быть направлен о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вет; </w:t>
            </w:r>
          </w:p>
          <w:p w:rsidR="007A71DC" w:rsidRPr="00B4701E" w:rsidRDefault="007A71DC" w:rsidP="007A71D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содержатся н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цензурные либо оскорбительные выражения, угрозы жизни, здоровью и имуществу должн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стного лица, а та</w:t>
            </w:r>
            <w:r w:rsidRPr="00B4701E">
              <w:rPr>
                <w:rFonts w:ascii="Times New Roman" w:hAnsi="Times New Roman" w:cs="Times New Roman"/>
                <w:lang w:val="ru-RU"/>
              </w:rPr>
              <w:t>к</w:t>
            </w:r>
            <w:r w:rsidRPr="00B4701E">
              <w:rPr>
                <w:rFonts w:ascii="Times New Roman" w:hAnsi="Times New Roman" w:cs="Times New Roman"/>
                <w:lang w:val="ru-RU"/>
              </w:rPr>
              <w:t>же членов его с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мьи;</w:t>
            </w:r>
          </w:p>
          <w:p w:rsidR="007A71DC" w:rsidRPr="00B4701E" w:rsidRDefault="007A71DC" w:rsidP="007A71D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текст не поддае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ся прочтению;</w:t>
            </w:r>
          </w:p>
          <w:p w:rsidR="00E57C3E" w:rsidRPr="00B4701E" w:rsidRDefault="007A71DC" w:rsidP="00D85E6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содержится в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прос, на который заявителю неодн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кратно давались письменные ответы по существу в связи с ранее направля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мыми обращени</w:t>
            </w:r>
            <w:r w:rsidRPr="00B4701E">
              <w:rPr>
                <w:rFonts w:ascii="Times New Roman" w:hAnsi="Times New Roman" w:cs="Times New Roman"/>
                <w:lang w:val="ru-RU"/>
              </w:rPr>
              <w:t>я</w:t>
            </w:r>
            <w:r w:rsidRPr="00B4701E">
              <w:rPr>
                <w:rFonts w:ascii="Times New Roman" w:hAnsi="Times New Roman" w:cs="Times New Roman"/>
                <w:lang w:val="ru-RU"/>
              </w:rPr>
              <w:t>ми, и при этом в обращении не пр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водятся новые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воды или обсто</w:t>
            </w:r>
            <w:r w:rsidRPr="00B4701E">
              <w:rPr>
                <w:rFonts w:ascii="Times New Roman" w:hAnsi="Times New Roman" w:cs="Times New Roman"/>
                <w:lang w:val="ru-RU"/>
              </w:rPr>
              <w:t>я</w:t>
            </w:r>
            <w:r w:rsidRPr="00B4701E">
              <w:rPr>
                <w:rFonts w:ascii="Times New Roman" w:hAnsi="Times New Roman" w:cs="Times New Roman"/>
                <w:lang w:val="ru-RU"/>
              </w:rPr>
              <w:t>тельства.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6345A4" w:rsidP="006345A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Непредста</w:t>
            </w: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Pr="00B4701E">
              <w:rPr>
                <w:rFonts w:ascii="Times New Roman" w:hAnsi="Times New Roman" w:cs="Times New Roman"/>
                <w:lang w:val="ru-RU"/>
              </w:rPr>
              <w:t>ление заяв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телем в срок, указанный в электронном сообщении документов в бумажной форме (в сл</w:t>
            </w:r>
            <w:r w:rsidRPr="00B4701E">
              <w:rPr>
                <w:rFonts w:ascii="Times New Roman" w:hAnsi="Times New Roman" w:cs="Times New Roman"/>
                <w:lang w:val="ru-RU"/>
              </w:rPr>
              <w:t>у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чае подачи </w:t>
            </w: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заявления в электронной форме и пр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нятия реш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ния  опред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ставлении разрешения на отклон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ние от пр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дельных п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раметров ра</w:t>
            </w:r>
            <w:r w:rsidRPr="00B4701E">
              <w:rPr>
                <w:rFonts w:ascii="Times New Roman" w:hAnsi="Times New Roman" w:cs="Times New Roman"/>
                <w:lang w:val="ru-RU"/>
              </w:rPr>
              <w:t>з</w:t>
            </w:r>
            <w:r w:rsidRPr="00B4701E">
              <w:rPr>
                <w:rFonts w:ascii="Times New Roman" w:hAnsi="Times New Roman" w:cs="Times New Roman"/>
                <w:lang w:val="ru-RU"/>
              </w:rPr>
              <w:t>решенного строительс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ва, реконс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рукции об</w:t>
            </w:r>
            <w:r w:rsidRPr="00B4701E">
              <w:rPr>
                <w:rFonts w:ascii="Times New Roman" w:hAnsi="Times New Roman" w:cs="Times New Roman"/>
                <w:lang w:val="ru-RU"/>
              </w:rPr>
              <w:t>ъ</w:t>
            </w:r>
            <w:r w:rsidRPr="00B4701E">
              <w:rPr>
                <w:rFonts w:ascii="Times New Roman" w:hAnsi="Times New Roman" w:cs="Times New Roman"/>
                <w:lang w:val="ru-RU"/>
              </w:rPr>
              <w:t>ектов кап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тального строительс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6345A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Приост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навливается до напра</w:t>
            </w: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Pr="00B4701E">
              <w:rPr>
                <w:rFonts w:ascii="Times New Roman" w:hAnsi="Times New Roman" w:cs="Times New Roman"/>
                <w:lang w:val="ru-RU"/>
              </w:rPr>
              <w:t>ления 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кументов, но не более 6 месяцев со дня подачи заявления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51103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51103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034" w:rsidRDefault="00E57C3E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511034">
              <w:rPr>
                <w:rFonts w:ascii="Times New Roman" w:hAnsi="Times New Roman" w:cs="Times New Roman"/>
                <w:lang w:val="ru-RU"/>
              </w:rPr>
              <w:t xml:space="preserve">ляющий  услугу; </w:t>
            </w:r>
          </w:p>
          <w:p w:rsidR="00E57C3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E57C3E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E57C3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E57C3E">
              <w:rPr>
                <w:rFonts w:ascii="Times New Roman" w:hAnsi="Times New Roman" w:cs="Times New Roman"/>
                <w:lang w:val="ru-RU"/>
              </w:rPr>
              <w:t>фиц</w:t>
            </w:r>
            <w:r w:rsidR="00E57C3E">
              <w:rPr>
                <w:rFonts w:ascii="Times New Roman" w:hAnsi="Times New Roman" w:cs="Times New Roman"/>
                <w:lang w:val="ru-RU"/>
              </w:rPr>
              <w:t>и</w:t>
            </w:r>
            <w:r w:rsidR="00E57C3E">
              <w:rPr>
                <w:rFonts w:ascii="Times New Roman" w:hAnsi="Times New Roman" w:cs="Times New Roman"/>
                <w:lang w:val="ru-RU"/>
              </w:rPr>
              <w:lastRenderedPageBreak/>
              <w:t>альный сайт органа, пр</w:t>
            </w:r>
            <w:r w:rsidR="00E57C3E">
              <w:rPr>
                <w:rFonts w:ascii="Times New Roman" w:hAnsi="Times New Roman" w:cs="Times New Roman"/>
                <w:lang w:val="ru-RU"/>
              </w:rPr>
              <w:t>е</w:t>
            </w:r>
            <w:r w:rsidR="00E57C3E">
              <w:rPr>
                <w:rFonts w:ascii="Times New Roman" w:hAnsi="Times New Roman" w:cs="Times New Roman"/>
                <w:lang w:val="ru-RU"/>
              </w:rPr>
              <w:t>доставля</w:t>
            </w:r>
            <w:r w:rsidR="00E57C3E">
              <w:rPr>
                <w:rFonts w:ascii="Times New Roman" w:hAnsi="Times New Roman" w:cs="Times New Roman"/>
                <w:lang w:val="ru-RU"/>
              </w:rPr>
              <w:t>ю</w:t>
            </w:r>
            <w:r w:rsidR="00E57C3E">
              <w:rPr>
                <w:rFonts w:ascii="Times New Roman" w:hAnsi="Times New Roman" w:cs="Times New Roman"/>
                <w:lang w:val="ru-RU"/>
              </w:rPr>
              <w:t>щего услу</w:t>
            </w:r>
            <w:r w:rsidR="009E0A15">
              <w:rPr>
                <w:rFonts w:ascii="Times New Roman" w:hAnsi="Times New Roman" w:cs="Times New Roman"/>
                <w:lang w:val="ru-RU"/>
              </w:rPr>
              <w:t xml:space="preserve">гу </w:t>
            </w:r>
            <w:proofErr w:type="spellStart"/>
            <w:r w:rsidR="009E0A15">
              <w:rPr>
                <w:rFonts w:ascii="Times New Roman" w:hAnsi="Times New Roman" w:cs="Times New Roman"/>
                <w:lang w:val="ru-RU"/>
              </w:rPr>
              <w:t>шилки</w:t>
            </w:r>
            <w:r w:rsidR="009E0A15">
              <w:rPr>
                <w:rFonts w:ascii="Times New Roman" w:hAnsi="Times New Roman" w:cs="Times New Roman"/>
                <w:lang w:val="ru-RU"/>
              </w:rPr>
              <w:t>н</w:t>
            </w:r>
            <w:r w:rsidR="009E0A15">
              <w:rPr>
                <w:rFonts w:ascii="Times New Roman" w:hAnsi="Times New Roman" w:cs="Times New Roman"/>
                <w:lang w:val="ru-RU"/>
              </w:rPr>
              <w:t>ское</w:t>
            </w:r>
            <w:proofErr w:type="gramStart"/>
            <w:r w:rsidR="009E0A15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9E0A15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</w:p>
          <w:p w:rsidR="00511034" w:rsidRPr="00B4701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Единый Портал г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сударстве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ных и м</w:t>
            </w:r>
            <w:r w:rsidRPr="00B4701E">
              <w:rPr>
                <w:rFonts w:ascii="Times New Roman" w:hAnsi="Times New Roman" w:cs="Times New Roman"/>
                <w:lang w:val="ru-RU"/>
              </w:rPr>
              <w:t>у</w:t>
            </w:r>
            <w:r w:rsidRPr="00B4701E">
              <w:rPr>
                <w:rFonts w:ascii="Times New Roman" w:hAnsi="Times New Roman" w:cs="Times New Roman"/>
                <w:lang w:val="ru-RU"/>
              </w:rPr>
              <w:t>ниципал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ных услуг Забайкал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ского края;</w:t>
            </w:r>
          </w:p>
          <w:p w:rsidR="00E57C3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57C3E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ляющем 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лугу, на б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мажном 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сителе;</w:t>
            </w:r>
          </w:p>
          <w:p w:rsidR="00E57C3E" w:rsidRDefault="00A74E15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E57C3E">
              <w:rPr>
                <w:rFonts w:ascii="Times New Roman" w:hAnsi="Times New Roman" w:cs="Times New Roman"/>
                <w:lang w:val="ru-RU"/>
              </w:rPr>
              <w:t xml:space="preserve"> МФЦ на бумажном носителе;</w:t>
            </w:r>
          </w:p>
          <w:p w:rsidR="00E57C3E" w:rsidRDefault="00A74E15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аправл</w:t>
            </w:r>
            <w:r w:rsidR="00E57C3E">
              <w:rPr>
                <w:rFonts w:ascii="Times New Roman" w:hAnsi="Times New Roman" w:cs="Times New Roman"/>
                <w:lang w:val="ru-RU"/>
              </w:rPr>
              <w:t>е</w:t>
            </w:r>
            <w:r w:rsidR="00E57C3E">
              <w:rPr>
                <w:rFonts w:ascii="Times New Roman" w:hAnsi="Times New Roman" w:cs="Times New Roman"/>
                <w:lang w:val="ru-RU"/>
              </w:rPr>
              <w:lastRenderedPageBreak/>
              <w:t>ние докуме</w:t>
            </w:r>
            <w:r w:rsidR="00E57C3E"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та, подписа</w:t>
            </w:r>
            <w:r w:rsidR="00E57C3E"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ного эле</w:t>
            </w:r>
            <w:r w:rsidR="00E57C3E">
              <w:rPr>
                <w:rFonts w:ascii="Times New Roman" w:hAnsi="Times New Roman" w:cs="Times New Roman"/>
                <w:lang w:val="ru-RU"/>
              </w:rPr>
              <w:t>к</w:t>
            </w:r>
            <w:r w:rsidR="00E57C3E">
              <w:rPr>
                <w:rFonts w:ascii="Times New Roman" w:hAnsi="Times New Roman" w:cs="Times New Roman"/>
                <w:lang w:val="ru-RU"/>
              </w:rPr>
              <w:t>тронной по</w:t>
            </w:r>
            <w:r w:rsidR="00E57C3E">
              <w:rPr>
                <w:rFonts w:ascii="Times New Roman" w:hAnsi="Times New Roman" w:cs="Times New Roman"/>
                <w:lang w:val="ru-RU"/>
              </w:rPr>
              <w:t>д</w:t>
            </w:r>
            <w:r w:rsidR="00E57C3E">
              <w:rPr>
                <w:rFonts w:ascii="Times New Roman" w:hAnsi="Times New Roman" w:cs="Times New Roman"/>
                <w:lang w:val="ru-RU"/>
              </w:rPr>
              <w:t>писью, на а</w:t>
            </w:r>
            <w:r w:rsidR="00E57C3E">
              <w:rPr>
                <w:rFonts w:ascii="Times New Roman" w:hAnsi="Times New Roman" w:cs="Times New Roman"/>
                <w:lang w:val="ru-RU"/>
              </w:rPr>
              <w:t>д</w:t>
            </w:r>
            <w:r w:rsidR="00E57C3E">
              <w:rPr>
                <w:rFonts w:ascii="Times New Roman" w:hAnsi="Times New Roman" w:cs="Times New Roman"/>
                <w:lang w:val="ru-RU"/>
              </w:rPr>
              <w:t>рес электро</w:t>
            </w:r>
            <w:r w:rsidR="00E57C3E"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ной почты;</w:t>
            </w:r>
          </w:p>
          <w:p w:rsidR="00E57C3E" w:rsidRDefault="00A74E15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57C3E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57C3E" w:rsidRPr="00A74E15" w:rsidTr="00E57C3E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803658" w:rsidRDefault="00803658" w:rsidP="00111BA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85" w:type="dxa"/>
        <w:tblLayout w:type="fixed"/>
        <w:tblLook w:val="04A0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RPr="007F0BE5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Категории лиц, 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имеющих право на 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Документ,  подтве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ждающий  правом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Установленные 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бования к документу,  подтверждающему правомочие заявителя соответствующей  категории на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 возможн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сти подачи 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на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Исчерпывающий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документа,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Установленные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требования к документу, 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E57C3E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7F0BE5" w:rsidTr="00E57C3E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C25C03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B4701E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</w:p>
        </w:tc>
      </w:tr>
      <w:tr w:rsidR="00E57C3E" w:rsidRPr="007F0BE5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Юридические, физические 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ца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2E" w:rsidRPr="00B4701E" w:rsidRDefault="00F4662E" w:rsidP="00F4662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4701E"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ряющий личность (паспорт) заявителя или представителя заявителя, если с з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явлением обращается представитель.</w:t>
            </w:r>
          </w:p>
          <w:p w:rsidR="00E57C3E" w:rsidRPr="00F4662E" w:rsidRDefault="00F4662E" w:rsidP="00F4662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B4701E"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ряющий права (по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л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номочия) представ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теля заявителя, если с заявлением обращае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ся представитель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2E" w:rsidRDefault="00F4662E" w:rsidP="00F4662E">
            <w:pPr>
              <w:spacing w:before="0" w:beforeAutospacing="0" w:after="0" w:afterAutospacing="0"/>
              <w:ind w:firstLine="8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гражданина  Российской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ции;</w:t>
            </w:r>
          </w:p>
          <w:p w:rsidR="00E57C3E" w:rsidRDefault="00F4662E" w:rsidP="00F4662E">
            <w:pPr>
              <w:spacing w:before="0" w:beforeAutospacing="0" w:after="0" w:afterAutospacing="0"/>
              <w:ind w:firstLine="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доверенностьзав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ренная в установле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ном законом порядке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105E0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 и 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зические лица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B4701E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 w:rsidRPr="00B4701E">
              <w:rPr>
                <w:rFonts w:ascii="Times New Roman" w:hAnsi="Times New Roman" w:cs="Times New Roman"/>
                <w:lang w:val="ru-RU"/>
              </w:rPr>
              <w:t>ица имеющие довере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ность заверенную в установленном за-коном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AB" w:rsidRDefault="00957AAB" w:rsidP="00957AA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стоверяющий личность пре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ставителя заяв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теля (паспорт),</w:t>
            </w:r>
          </w:p>
          <w:p w:rsidR="00E57C3E" w:rsidRPr="00957AAB" w:rsidRDefault="00957AAB" w:rsidP="00957AA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B4701E">
              <w:rPr>
                <w:rFonts w:ascii="Times New Roman" w:hAnsi="Times New Roman" w:cs="Times New Roman"/>
                <w:bCs/>
                <w:lang w:val="ru-RU"/>
              </w:rPr>
              <w:t>Доверенность</w:t>
            </w:r>
            <w:proofErr w:type="gramEnd"/>
            <w:r w:rsidRPr="00B4701E">
              <w:rPr>
                <w:rFonts w:ascii="Times New Roman" w:hAnsi="Times New Roman" w:cs="Times New Roman"/>
                <w:bCs/>
                <w:lang w:val="ru-RU"/>
              </w:rPr>
              <w:t xml:space="preserve"> заверенная в у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тановленном законом порядке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435FE8" w:rsidP="00435FE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ке</w:t>
            </w:r>
          </w:p>
        </w:tc>
      </w:tr>
    </w:tbl>
    <w:p w:rsidR="00E57C3E" w:rsidRDefault="00E57C3E" w:rsidP="007D7D4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85" w:type="dxa"/>
        <w:tblLayout w:type="fixed"/>
        <w:tblLook w:val="04A0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доставляет заявитель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ем 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E57C3E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7F0BE5" w:rsidTr="00E57C3E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CF19A9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B4701E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</w:p>
        </w:tc>
      </w:tr>
      <w:tr w:rsidR="00E57C3E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1637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 w:rsidP="000A538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12EE" w:rsidRDefault="002412E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</w:t>
            </w:r>
            <w:r>
              <w:rPr>
                <w:rFonts w:ascii="Times New Roman" w:hAnsi="Times New Roman" w:cs="Times New Roman"/>
                <w:bCs/>
                <w:lang w:val="ru-RU"/>
              </w:rPr>
              <w:t>ы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даче </w:t>
            </w:r>
            <w:r w:rsidR="0054771F">
              <w:rPr>
                <w:rFonts w:ascii="Times New Roman" w:hAnsi="Times New Roman" w:cs="Times New Roman"/>
                <w:bCs/>
                <w:lang w:val="ru-RU"/>
              </w:rPr>
              <w:t>град</w:t>
            </w:r>
            <w:r w:rsidR="0054771F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54771F">
              <w:rPr>
                <w:rFonts w:ascii="Times New Roman" w:hAnsi="Times New Roman" w:cs="Times New Roman"/>
                <w:bCs/>
                <w:lang w:val="ru-RU"/>
              </w:rPr>
              <w:t>строительного плана земельн</w:t>
            </w:r>
            <w:r w:rsidR="0054771F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54771F">
              <w:rPr>
                <w:rFonts w:ascii="Times New Roman" w:hAnsi="Times New Roman" w:cs="Times New Roman"/>
                <w:bCs/>
                <w:lang w:val="ru-RU"/>
              </w:rPr>
              <w:t>го участка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82C30" w:rsidRPr="00482B21" w:rsidRDefault="00782C30" w:rsidP="00782C3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стоверяющий 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личностьзаяв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теля или пре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ставителя за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я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вителя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82C30" w:rsidRPr="00482B21" w:rsidRDefault="00782C30" w:rsidP="00782C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82B21"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стоверяющий права (полн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мочия) предст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вителя заявит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ля, если с зая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лением обращ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ется представ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тель</w:t>
            </w: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Правоустана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ливающие д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кументы на з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мельный уч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сток, если право на земельный участок не зар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гистрировано в Едином гос</w:t>
            </w:r>
            <w:r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Pr="00482B21">
              <w:rPr>
                <w:rFonts w:ascii="Times New Roman" w:hAnsi="Times New Roman" w:cs="Times New Roman"/>
                <w:lang w:val="ru-RU"/>
              </w:rPr>
              <w:t>дарственном реестре прав на недв</w:t>
            </w:r>
            <w:r w:rsidR="00482B21">
              <w:rPr>
                <w:rFonts w:ascii="Times New Roman" w:hAnsi="Times New Roman" w:cs="Times New Roman"/>
                <w:lang w:val="ru-RU"/>
              </w:rPr>
              <w:t>ижимое имущество и сделок с ним</w:t>
            </w:r>
          </w:p>
          <w:p w:rsidR="000A5386" w:rsidRDefault="000A5386" w:rsidP="000A5386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0A5386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412EE" w:rsidRPr="00482B21" w:rsidRDefault="000A5386" w:rsidP="002412E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правоустана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ливающие д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кументы на объекты кап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тального стро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тельства, расп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ложенные на земельном уч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стке (при нал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чии) если права на объе</w:t>
            </w:r>
            <w:r w:rsidR="00BF4F1D"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ты не зарегистриров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ны вЕди</w:t>
            </w:r>
            <w:r w:rsidR="00BF4F1D" w:rsidRPr="00482B21">
              <w:rPr>
                <w:rFonts w:ascii="Times New Roman" w:hAnsi="Times New Roman" w:cs="Times New Roman"/>
                <w:lang w:val="ru-RU"/>
              </w:rPr>
              <w:t>ном г</w:t>
            </w:r>
            <w:r w:rsidR="00BF4F1D"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="00BF4F1D" w:rsidRPr="00482B21">
              <w:rPr>
                <w:rFonts w:ascii="Times New Roman" w:hAnsi="Times New Roman" w:cs="Times New Roman"/>
                <w:lang w:val="ru-RU"/>
              </w:rPr>
              <w:t>сударственном реестре прав на недвижимое имуще</w:t>
            </w:r>
            <w:r w:rsidR="00482B21">
              <w:rPr>
                <w:rFonts w:ascii="Times New Roman" w:hAnsi="Times New Roman" w:cs="Times New Roman"/>
                <w:lang w:val="ru-RU"/>
              </w:rPr>
              <w:t>ство и сделок с ним</w:t>
            </w:r>
          </w:p>
          <w:p w:rsidR="002412EE" w:rsidRDefault="002412EE" w:rsidP="002412E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412EE" w:rsidRDefault="002412EE" w:rsidP="002412E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  <w:p w:rsidR="0019796C" w:rsidRPr="002412EE" w:rsidRDefault="00FB207C" w:rsidP="002412E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>опографич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>е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>ск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 xml:space="preserve"> съемк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 xml:space="preserve"> на территори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 xml:space="preserve"> з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>е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>мельного учас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>т</w:t>
            </w:r>
            <w:r w:rsidR="0019796C" w:rsidRPr="0019796C">
              <w:rPr>
                <w:rFonts w:ascii="Times New Roman" w:hAnsi="Times New Roman" w:cs="Times New Roman"/>
                <w:lang w:val="ru-RU"/>
              </w:rPr>
              <w:t>ка;</w:t>
            </w:r>
          </w:p>
          <w:p w:rsidR="00FB207C" w:rsidRDefault="00FB207C" w:rsidP="00FB207C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B207C" w:rsidRDefault="00FB207C" w:rsidP="00FB207C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B207C" w:rsidRDefault="00FB207C" w:rsidP="00FB207C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B207C" w:rsidRDefault="00FB207C" w:rsidP="00FB207C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B207C" w:rsidRPr="0019796C" w:rsidRDefault="00FB207C" w:rsidP="00FB207C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DA0B08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19796C">
              <w:rPr>
                <w:rFonts w:ascii="Times New Roman" w:hAnsi="Times New Roman" w:cs="Times New Roman"/>
                <w:lang w:val="ru-RU"/>
              </w:rPr>
              <w:t>ехнические условия по</w:t>
            </w:r>
            <w:r w:rsidRPr="0019796C">
              <w:rPr>
                <w:rFonts w:ascii="Times New Roman" w:hAnsi="Times New Roman" w:cs="Times New Roman"/>
                <w:lang w:val="ru-RU"/>
              </w:rPr>
              <w:t>д</w:t>
            </w:r>
            <w:r w:rsidRPr="0019796C">
              <w:rPr>
                <w:rFonts w:ascii="Times New Roman" w:hAnsi="Times New Roman" w:cs="Times New Roman"/>
                <w:lang w:val="ru-RU"/>
              </w:rPr>
              <w:t>ключения об</w:t>
            </w:r>
            <w:r w:rsidRPr="0019796C">
              <w:rPr>
                <w:rFonts w:ascii="Times New Roman" w:hAnsi="Times New Roman" w:cs="Times New Roman"/>
                <w:lang w:val="ru-RU"/>
              </w:rPr>
              <w:t>ъ</w:t>
            </w:r>
            <w:r w:rsidRPr="0019796C">
              <w:rPr>
                <w:rFonts w:ascii="Times New Roman" w:hAnsi="Times New Roman" w:cs="Times New Roman"/>
                <w:lang w:val="ru-RU"/>
              </w:rPr>
              <w:t>ектов капитал</w:t>
            </w:r>
            <w:r w:rsidRPr="0019796C">
              <w:rPr>
                <w:rFonts w:ascii="Times New Roman" w:hAnsi="Times New Roman" w:cs="Times New Roman"/>
                <w:lang w:val="ru-RU"/>
              </w:rPr>
              <w:t>ь</w:t>
            </w:r>
            <w:r w:rsidRPr="0019796C">
              <w:rPr>
                <w:rFonts w:ascii="Times New Roman" w:hAnsi="Times New Roman" w:cs="Times New Roman"/>
                <w:lang w:val="ru-RU"/>
              </w:rPr>
              <w:t>ного строител</w:t>
            </w:r>
            <w:r w:rsidRPr="0019796C">
              <w:rPr>
                <w:rFonts w:ascii="Times New Roman" w:hAnsi="Times New Roman" w:cs="Times New Roman"/>
                <w:lang w:val="ru-RU"/>
              </w:rPr>
              <w:t>ь</w:t>
            </w:r>
            <w:r w:rsidRPr="0019796C">
              <w:rPr>
                <w:rFonts w:ascii="Times New Roman" w:hAnsi="Times New Roman" w:cs="Times New Roman"/>
                <w:lang w:val="ru-RU"/>
              </w:rPr>
              <w:t>ства</w:t>
            </w:r>
            <w:r>
              <w:rPr>
                <w:rFonts w:ascii="Times New Roman" w:hAnsi="Times New Roman" w:cs="Times New Roman"/>
                <w:lang w:val="ru-RU"/>
              </w:rPr>
              <w:t xml:space="preserve"> к сетям инженерно-технического </w:t>
            </w:r>
            <w:r w:rsidRPr="0019796C">
              <w:rPr>
                <w:rFonts w:ascii="Times New Roman" w:hAnsi="Times New Roman" w:cs="Times New Roman"/>
                <w:lang w:val="ru-RU"/>
              </w:rPr>
              <w:t>обеспечения</w:t>
            </w:r>
            <w:r w:rsidRPr="0019796C">
              <w:rPr>
                <w:sz w:val="28"/>
                <w:szCs w:val="28"/>
                <w:lang w:val="ru-RU"/>
              </w:rPr>
              <w:t>.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о выдаче </w:t>
            </w:r>
            <w:r w:rsidR="0054771F">
              <w:rPr>
                <w:rFonts w:ascii="Times New Roman" w:hAnsi="Times New Roman" w:cs="Times New Roman"/>
                <w:bCs/>
                <w:lang w:val="ru-RU"/>
              </w:rPr>
              <w:t>градостроительного плана земельного уч</w:t>
            </w:r>
            <w:r w:rsidR="0054771F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54771F">
              <w:rPr>
                <w:rFonts w:ascii="Times New Roman" w:hAnsi="Times New Roman" w:cs="Times New Roman"/>
                <w:bCs/>
                <w:lang w:val="ru-RU"/>
              </w:rPr>
              <w:t>стка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по форме</w:t>
            </w: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47D" w:rsidRDefault="0076447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47D" w:rsidRDefault="0076447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47D" w:rsidRDefault="0076447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47D" w:rsidRDefault="0076447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47D" w:rsidRDefault="0076447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47D" w:rsidRDefault="0076447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47D" w:rsidRDefault="0076447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2C30" w:rsidRPr="00482B21" w:rsidRDefault="00782C30" w:rsidP="00782C30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ции.</w:t>
            </w:r>
          </w:p>
          <w:p w:rsidR="0054771F" w:rsidRDefault="0054771F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2C30" w:rsidRDefault="00782C3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2C30" w:rsidRDefault="00782C3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2C30" w:rsidRDefault="00782C3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2C30" w:rsidRDefault="00782C3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2C30" w:rsidRPr="00482B21" w:rsidRDefault="00782C30" w:rsidP="00782C30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82B21">
              <w:rPr>
                <w:rFonts w:ascii="Times New Roman" w:eastAsia="Times New Roman" w:hAnsi="Times New Roman" w:cs="Times New Roman"/>
                <w:lang w:val="ru-RU" w:eastAsia="ru-RU"/>
              </w:rPr>
              <w:t>Доверенность</w:t>
            </w:r>
          </w:p>
          <w:p w:rsidR="00782C30" w:rsidRPr="00482B21" w:rsidRDefault="00782C30" w:rsidP="00782C30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(оригинал или нот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риально заверенная копия документа, подтверждающего полномочия на обр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щение с заявлением о предоставлении м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ниципальной услуги от имени заявителя)</w:t>
            </w:r>
          </w:p>
          <w:p w:rsidR="00782C30" w:rsidRDefault="00782C3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2C30" w:rsidRDefault="00782C3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A5386">
            <w:pPr>
              <w:pStyle w:val="a5"/>
              <w:spacing w:after="240"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Правоустанавлива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ю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щие документы на земельный участок.</w:t>
            </w:r>
          </w:p>
          <w:p w:rsidR="0045530A" w:rsidRDefault="0045530A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A5386" w:rsidRDefault="000A5386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5530A" w:rsidRDefault="0045530A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5530A" w:rsidRDefault="0045530A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5530A" w:rsidRDefault="0045530A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A5386" w:rsidRDefault="000A5386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E57C3E" w:rsidRPr="00482B21" w:rsidRDefault="001637B2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="0054771F" w:rsidRPr="00482B21">
              <w:rPr>
                <w:rFonts w:ascii="Times New Roman" w:hAnsi="Times New Roman" w:cs="Times New Roman"/>
                <w:lang w:val="ru-RU"/>
              </w:rPr>
              <w:t>равоустанавлива</w:t>
            </w:r>
            <w:r w:rsidR="0054771F"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="000A5386" w:rsidRPr="00482B21">
              <w:rPr>
                <w:rFonts w:ascii="Times New Roman" w:hAnsi="Times New Roman" w:cs="Times New Roman"/>
                <w:lang w:val="ru-RU"/>
              </w:rPr>
              <w:t>щие документы</w:t>
            </w:r>
            <w:r w:rsidR="0054771F" w:rsidRPr="00482B21">
              <w:rPr>
                <w:rFonts w:ascii="Times New Roman" w:hAnsi="Times New Roman" w:cs="Times New Roman"/>
                <w:lang w:val="ru-RU"/>
              </w:rPr>
              <w:t xml:space="preserve"> на объекты капитального строительства, расп</w:t>
            </w:r>
            <w:r w:rsidR="0054771F"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="0054771F" w:rsidRPr="00482B21">
              <w:rPr>
                <w:rFonts w:ascii="Times New Roman" w:hAnsi="Times New Roman" w:cs="Times New Roman"/>
                <w:lang w:val="ru-RU"/>
              </w:rPr>
              <w:t>ложенные на земел</w:t>
            </w:r>
            <w:r w:rsidR="0054771F"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="0054771F" w:rsidRPr="00482B21">
              <w:rPr>
                <w:rFonts w:ascii="Times New Roman" w:hAnsi="Times New Roman" w:cs="Times New Roman"/>
                <w:lang w:val="ru-RU"/>
              </w:rPr>
              <w:t>ном участке (при н</w:t>
            </w:r>
            <w:r w:rsidR="0054771F"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="0054771F" w:rsidRPr="00482B21">
              <w:rPr>
                <w:rFonts w:ascii="Times New Roman" w:hAnsi="Times New Roman" w:cs="Times New Roman"/>
                <w:lang w:val="ru-RU"/>
              </w:rPr>
              <w:t xml:space="preserve">личии) </w:t>
            </w:r>
          </w:p>
          <w:p w:rsidR="000A5386" w:rsidRDefault="000A5386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A5386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0649" w:rsidRDefault="00FB207C" w:rsidP="00FB207C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F60649" w:rsidRPr="0019796C">
              <w:rPr>
                <w:rFonts w:ascii="Times New Roman" w:hAnsi="Times New Roman" w:cs="Times New Roman"/>
                <w:lang w:val="ru-RU"/>
              </w:rPr>
              <w:t>атериалы действующей (актуализированной) топографической съемки на территории земельного участка на бумажном или электронном носителе;</w:t>
            </w:r>
          </w:p>
          <w:p w:rsidR="00FB207C" w:rsidRPr="0019796C" w:rsidRDefault="00FB207C" w:rsidP="00FB207C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 w:rsidP="0026478C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0649" w:rsidRPr="0026478C" w:rsidRDefault="00FB207C" w:rsidP="00DA0B08">
            <w:pPr>
              <w:suppressAutoHyphens/>
              <w:spacing w:before="0" w:beforeAutospacing="0" w:after="0" w:afterAutospacing="0"/>
              <w:ind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F60649" w:rsidRPr="0019796C">
              <w:rPr>
                <w:rFonts w:ascii="Times New Roman" w:hAnsi="Times New Roman" w:cs="Times New Roman"/>
                <w:lang w:val="ru-RU"/>
              </w:rPr>
              <w:t>ехнические условия подключения объектов капитального строительства</w:t>
            </w:r>
            <w:r w:rsidR="00DA0B08">
              <w:rPr>
                <w:rFonts w:ascii="Times New Roman" w:hAnsi="Times New Roman" w:cs="Times New Roman"/>
                <w:lang w:val="ru-RU"/>
              </w:rPr>
              <w:t xml:space="preserve"> к сетям инженерно-технического </w:t>
            </w:r>
            <w:r w:rsidR="00F60649" w:rsidRPr="0019796C">
              <w:rPr>
                <w:rFonts w:ascii="Times New Roman" w:hAnsi="Times New Roman" w:cs="Times New Roman"/>
                <w:lang w:val="ru-RU"/>
              </w:rPr>
              <w:t>обеспечения</w:t>
            </w:r>
            <w:r w:rsidR="00F60649" w:rsidRPr="0019796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ло)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10620" w:rsidRDefault="0081062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60DA" w:rsidRDefault="001860D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60DA" w:rsidRDefault="001860D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B12F1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E57C3E" w:rsidRDefault="00E57C3E" w:rsidP="00B12F1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B12F1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 w:rsidP="00B12F1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 w:rsidP="00B12F1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 w:rsidP="00B12F1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2F17" w:rsidRPr="00482B21" w:rsidRDefault="00B12F17" w:rsidP="00B12F1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1 копия (формиров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ние в дело)</w:t>
            </w:r>
          </w:p>
          <w:p w:rsidR="00782C30" w:rsidRDefault="00782C30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2F17" w:rsidRDefault="00B12F17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2F17" w:rsidRDefault="00B12F17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2F17" w:rsidRDefault="00B12F17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2F17" w:rsidRDefault="00B12F17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2F17" w:rsidRDefault="00B12F17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2F17" w:rsidRDefault="00B12F17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2F17" w:rsidRDefault="00B12F17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307A25" w:rsidP="0045530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пия(формирование в дело)</w:t>
            </w:r>
          </w:p>
          <w:p w:rsidR="00073DAF" w:rsidRDefault="00073DAF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в дело)</w:t>
            </w:r>
          </w:p>
          <w:p w:rsidR="00E57C3E" w:rsidRDefault="00E57C3E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0E3F1A" w:rsidRDefault="000E3F1A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0E3F1A" w:rsidRDefault="000E3F1A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0E3F1A" w:rsidRDefault="000E3F1A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0E3F1A" w:rsidRDefault="000E3F1A" w:rsidP="000E3F1A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12EE" w:rsidRDefault="002412EE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E3F1A" w:rsidRDefault="000E3F1A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в дело)</w:t>
            </w:r>
          </w:p>
          <w:p w:rsidR="000E3F1A" w:rsidRDefault="000E3F1A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0E3F1A" w:rsidRDefault="000E3F1A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042E5" w:rsidRDefault="006042E5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0E3F1A" w:rsidRDefault="000E3F1A" w:rsidP="00073DAF">
            <w:pPr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DA0B08" w:rsidRDefault="00DA0B08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E3F1A" w:rsidRDefault="000E3F1A" w:rsidP="000E3F1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в дело)</w:t>
            </w:r>
          </w:p>
          <w:p w:rsidR="000E3F1A" w:rsidRPr="00073DAF" w:rsidRDefault="000E3F1A" w:rsidP="00073DAF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F4617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Default="007644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7895" w:rsidRPr="00482B21" w:rsidRDefault="00547895" w:rsidP="00547895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eastAsia="Calibri" w:hAnsi="Times New Roman" w:cs="Times New Roman"/>
                <w:lang w:val="ru-RU"/>
              </w:rPr>
              <w:t>В случае обращения за предоставлением муниципальной у</w:t>
            </w:r>
            <w:r w:rsidRPr="00482B21">
              <w:rPr>
                <w:rFonts w:ascii="Times New Roman" w:eastAsia="Calibri" w:hAnsi="Times New Roman" w:cs="Times New Roman"/>
                <w:lang w:val="ru-RU"/>
              </w:rPr>
              <w:t>с</w:t>
            </w:r>
            <w:r w:rsidRPr="00482B21">
              <w:rPr>
                <w:rFonts w:ascii="Times New Roman" w:eastAsia="Calibri" w:hAnsi="Times New Roman" w:cs="Times New Roman"/>
                <w:lang w:val="ru-RU"/>
              </w:rPr>
              <w:t>луги представителя заявителя</w:t>
            </w: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82C30" w:rsidRDefault="00782C3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482B21" w:rsidRDefault="000A53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если право на з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мельный участок не зарегистрировано в Едином государс</w:t>
            </w:r>
            <w:r w:rsidRPr="00482B21">
              <w:rPr>
                <w:rFonts w:ascii="Times New Roman" w:hAnsi="Times New Roman" w:cs="Times New Roman"/>
                <w:lang w:val="ru-RU"/>
              </w:rPr>
              <w:t>т</w:t>
            </w:r>
            <w:r w:rsidRPr="00482B21">
              <w:rPr>
                <w:rFonts w:ascii="Times New Roman" w:hAnsi="Times New Roman" w:cs="Times New Roman"/>
                <w:lang w:val="ru-RU"/>
              </w:rPr>
              <w:t>венном реестре прав на недвижимое им</w:t>
            </w:r>
            <w:r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Pr="00482B21">
              <w:rPr>
                <w:rFonts w:ascii="Times New Roman" w:hAnsi="Times New Roman" w:cs="Times New Roman"/>
                <w:lang w:val="ru-RU"/>
              </w:rPr>
              <w:t>щество и сделок с ним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если право на з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мельный участок не зарегистрировано в Едином государс</w:t>
            </w:r>
            <w:r w:rsidRPr="00482B21">
              <w:rPr>
                <w:rFonts w:ascii="Times New Roman" w:hAnsi="Times New Roman" w:cs="Times New Roman"/>
                <w:lang w:val="ru-RU"/>
              </w:rPr>
              <w:t>т</w:t>
            </w:r>
            <w:r w:rsidRPr="00482B21">
              <w:rPr>
                <w:rFonts w:ascii="Times New Roman" w:hAnsi="Times New Roman" w:cs="Times New Roman"/>
                <w:lang w:val="ru-RU"/>
              </w:rPr>
              <w:t>венном реестре прав на недвижимое им</w:t>
            </w:r>
            <w:r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Pr="00482B21">
              <w:rPr>
                <w:rFonts w:ascii="Times New Roman" w:hAnsi="Times New Roman" w:cs="Times New Roman"/>
                <w:lang w:val="ru-RU"/>
              </w:rPr>
              <w:t>щество и сделок с ним</w:t>
            </w:r>
          </w:p>
          <w:p w:rsidR="0045530A" w:rsidRPr="00482B21" w:rsidRDefault="0045530A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5386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12EE" w:rsidRDefault="002412EE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0A5386" w:rsidP="007A20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DA0B08" w:rsidP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 w:rsidP="00DA0B0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ется по форме,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писывается руков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дителем юридич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ского лица (фили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ла) или иным упо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номоченным лицом с указанием его должности.</w:t>
            </w:r>
          </w:p>
          <w:p w:rsidR="00F4617B" w:rsidRPr="00482B21" w:rsidRDefault="00F4617B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тронной подписью</w:t>
            </w:r>
          </w:p>
          <w:p w:rsidR="00782C30" w:rsidRDefault="00782C30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82C30" w:rsidRPr="00482B21" w:rsidRDefault="00782C30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Pr="00482B21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5530A" w:rsidRPr="00482B21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45530A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5530A" w:rsidRDefault="000A5386" w:rsidP="0045530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617B" w:rsidRDefault="00F4617B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Default="000A5386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A5386" w:rsidRPr="00482B21" w:rsidRDefault="000A5386" w:rsidP="000A538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617B" w:rsidRDefault="00F4617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2412EE" w:rsidP="002412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E47" w:rsidRDefault="00C53E47" w:rsidP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 должнос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ного лица, подгот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вившего технич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ские условия, дата составления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мента, печать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низации.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47D" w:rsidRPr="00482B21" w:rsidRDefault="0076447D" w:rsidP="0045530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 1).</w:t>
            </w:r>
          </w:p>
          <w:p w:rsidR="00E57C3E" w:rsidRPr="00482B21" w:rsidRDefault="00E57C3E" w:rsidP="0045530A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482B21" w:rsidRDefault="00E57C3E" w:rsidP="0045530A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482B21" w:rsidRDefault="00E57C3E" w:rsidP="0045530A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Pr="00482B21" w:rsidRDefault="0076447D" w:rsidP="0045530A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Pr="00482B21" w:rsidRDefault="0076447D" w:rsidP="0045530A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 w:rsidP="0045530A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482B21" w:rsidRDefault="00782C30" w:rsidP="0045530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8D2308" w:rsidRPr="00482B21" w:rsidRDefault="008D2308" w:rsidP="0045530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D2308" w:rsidRPr="00482B21" w:rsidRDefault="008D2308" w:rsidP="0045530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974A6" w:rsidRPr="00482B21" w:rsidRDefault="001974A6" w:rsidP="0045530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782C30" w:rsidRPr="00482B21" w:rsidRDefault="00782C30" w:rsidP="0045530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782C30" w:rsidRPr="00482B21" w:rsidRDefault="00782C30" w:rsidP="0045530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5530A" w:rsidRPr="00482B21" w:rsidRDefault="0045530A" w:rsidP="0045530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45530A" w:rsidRPr="00482B21" w:rsidRDefault="0045530A" w:rsidP="0045530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45530A" w:rsidRPr="00482B21" w:rsidRDefault="0045530A" w:rsidP="0045530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17EDD" w:rsidRPr="00482B21" w:rsidRDefault="0045530A" w:rsidP="0045530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Pr="00482B21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482B21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5530A" w:rsidRPr="00482B21" w:rsidRDefault="0045530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482B21" w:rsidRDefault="0045530A" w:rsidP="004553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/>
              </w:rPr>
            </w:pPr>
          </w:p>
          <w:p w:rsidR="00B17EDD" w:rsidRPr="00482B21" w:rsidRDefault="00B17EDD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1974A6" w:rsidRPr="00482B21" w:rsidRDefault="001974A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974A6" w:rsidRPr="00482B21" w:rsidRDefault="001974A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974A6" w:rsidRPr="00482B21" w:rsidRDefault="001974A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974A6" w:rsidRPr="00482B21" w:rsidRDefault="001974A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974A6" w:rsidRPr="00482B21" w:rsidRDefault="001974A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974A6" w:rsidRPr="00482B21" w:rsidRDefault="001974A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974A6" w:rsidRPr="00482B21" w:rsidRDefault="001974A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974A6" w:rsidRPr="00482B21" w:rsidRDefault="001974A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974A6" w:rsidRPr="00482B21" w:rsidRDefault="001974A6" w:rsidP="00B17ED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17EDD" w:rsidRPr="00482B21" w:rsidRDefault="002412EE" w:rsidP="00DA0B08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Pr="00482B21" w:rsidRDefault="00E57C3E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47D" w:rsidRPr="00482B21" w:rsidRDefault="0076447D" w:rsidP="0076447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E57C3E" w:rsidRPr="00482B21" w:rsidRDefault="00E57C3E" w:rsidP="008D230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4A6" w:rsidRPr="00482B21" w:rsidRDefault="001974A6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Pr="00482B21" w:rsidRDefault="0076447D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Pr="00482B21" w:rsidRDefault="0076447D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Pr="00482B21" w:rsidRDefault="0076447D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47D" w:rsidRPr="00482B21" w:rsidRDefault="0076447D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482B21" w:rsidRDefault="00782C30" w:rsidP="00782C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Pr="00482B21" w:rsidRDefault="00E57C3E" w:rsidP="00782C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/>
              </w:rPr>
            </w:pPr>
          </w:p>
          <w:p w:rsidR="001974A6" w:rsidRPr="00482B21" w:rsidRDefault="001974A6" w:rsidP="00782C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2C30" w:rsidRPr="00482B21" w:rsidRDefault="00782C30" w:rsidP="00782C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2C30" w:rsidRPr="00482B21" w:rsidRDefault="00782C30" w:rsidP="00782C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2C30" w:rsidRPr="00482B21" w:rsidRDefault="00782C30" w:rsidP="00782C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2C30" w:rsidRPr="00482B21" w:rsidRDefault="00782C30" w:rsidP="00782C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2C30" w:rsidRPr="00482B21" w:rsidRDefault="00782C30" w:rsidP="00782C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17EDD" w:rsidRPr="00482B21" w:rsidRDefault="0045530A" w:rsidP="00782C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3485D" w:rsidRPr="00482B21" w:rsidRDefault="00E3485D" w:rsidP="00B17EDD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485D" w:rsidRPr="00482B21" w:rsidRDefault="00E3485D" w:rsidP="00B17EDD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</w:p>
          <w:p w:rsidR="0045530A" w:rsidRPr="00482B21" w:rsidRDefault="0045530A" w:rsidP="00B17EDD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</w:p>
          <w:p w:rsidR="0045530A" w:rsidRPr="00482B21" w:rsidRDefault="0045530A" w:rsidP="0045530A">
            <w:pPr>
              <w:ind w:firstLine="0"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17EDD" w:rsidRPr="00482B21" w:rsidRDefault="0045530A" w:rsidP="0045530A">
            <w:pPr>
              <w:spacing w:before="24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3485D" w:rsidRPr="00482B21" w:rsidRDefault="00E3485D" w:rsidP="00B17EDD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485D" w:rsidRPr="00482B21" w:rsidRDefault="00E3485D" w:rsidP="00B17EDD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485D" w:rsidRPr="00482B21" w:rsidRDefault="00E3485D" w:rsidP="00B17EDD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485D" w:rsidRPr="00482B21" w:rsidRDefault="00E3485D" w:rsidP="00B17EDD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485D" w:rsidRPr="00482B21" w:rsidRDefault="00E3485D" w:rsidP="00B17EDD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B17EDD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</w:p>
          <w:p w:rsidR="000A5386" w:rsidRPr="00482B21" w:rsidRDefault="000A5386" w:rsidP="000A5386">
            <w:pPr>
              <w:ind w:firstLine="0"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17EDD" w:rsidRPr="00482B21" w:rsidRDefault="000A5386" w:rsidP="00B17EDD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Pr="00482B21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85D" w:rsidRPr="00482B21" w:rsidRDefault="00E3485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85D" w:rsidRPr="00482B21" w:rsidRDefault="00E3485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A5386" w:rsidRPr="00482B21" w:rsidRDefault="000A538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A5386" w:rsidRPr="00482B21" w:rsidRDefault="000A538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A5386" w:rsidRPr="00482B21" w:rsidRDefault="000A538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A5386" w:rsidRPr="00482B21" w:rsidRDefault="000A538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A5386" w:rsidRPr="00482B21" w:rsidRDefault="000A538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A5386" w:rsidRPr="00482B21" w:rsidRDefault="000A538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Pr="00482B21" w:rsidRDefault="002412EE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Pr="00482B21" w:rsidRDefault="00E57C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0B08" w:rsidRPr="00482B21" w:rsidRDefault="00DA0B08" w:rsidP="00DA0B0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84255C" w:rsidRDefault="0084255C" w:rsidP="006518A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6518AD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«Документы и сведения, получаемые посредством межведомственного</w:t>
      </w:r>
      <w:proofErr w:type="gramEnd"/>
    </w:p>
    <w:p w:rsidR="00E57C3E" w:rsidRDefault="00E57C3E" w:rsidP="006518AD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709" w:type="dxa"/>
        <w:tblLayout w:type="fixed"/>
        <w:tblLook w:val="04A0"/>
      </w:tblPr>
      <w:tblGrid>
        <w:gridCol w:w="959"/>
        <w:gridCol w:w="1417"/>
        <w:gridCol w:w="2128"/>
        <w:gridCol w:w="1985"/>
        <w:gridCol w:w="1844"/>
        <w:gridCol w:w="1701"/>
        <w:gridCol w:w="1844"/>
        <w:gridCol w:w="1555"/>
        <w:gridCol w:w="1276"/>
      </w:tblGrid>
      <w:tr w:rsidR="00E57C3E" w:rsidRPr="007F0BE5" w:rsidTr="00DC2B8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акт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альной техн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карты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вза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шиваемого документа (сведения)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Перечень и состав сведений,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ваемых  в рамках  межведомственного  информационного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SID</w:t>
            </w:r>
          </w:p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Срок осущест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домственного  информационн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взаимодейс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Формы (ша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лоны)</w:t>
            </w:r>
          </w:p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и отв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та на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запрос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Образцы заполн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ния  форм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 xml:space="preserve">ственный запрос </w:t>
            </w:r>
          </w:p>
        </w:tc>
      </w:tr>
      <w:tr w:rsidR="00E57C3E" w:rsidTr="00DC2B8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7F0BE5" w:rsidTr="00DC2B84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E56B6F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482B21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</w:p>
        </w:tc>
      </w:tr>
      <w:tr w:rsidR="00E57C3E" w:rsidTr="00DC2B8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4114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8D" w:rsidRPr="00482B21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Правоуст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навлива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щие док</w:t>
            </w:r>
            <w:r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Pr="00482B21">
              <w:rPr>
                <w:rFonts w:ascii="Times New Roman" w:hAnsi="Times New Roman" w:cs="Times New Roman"/>
                <w:lang w:val="ru-RU"/>
              </w:rPr>
              <w:t>менты на земельный участок, е</w:t>
            </w:r>
            <w:r w:rsidRPr="00482B21">
              <w:rPr>
                <w:rFonts w:ascii="Times New Roman" w:hAnsi="Times New Roman" w:cs="Times New Roman"/>
                <w:lang w:val="ru-RU"/>
              </w:rPr>
              <w:t>с</w:t>
            </w:r>
            <w:r w:rsidRPr="00482B21">
              <w:rPr>
                <w:rFonts w:ascii="Times New Roman" w:hAnsi="Times New Roman" w:cs="Times New Roman"/>
                <w:lang w:val="ru-RU"/>
              </w:rPr>
              <w:t>ли право на земельный участок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регистрир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вано в Ед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ном гос</w:t>
            </w:r>
            <w:r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Pr="00482B21">
              <w:rPr>
                <w:rFonts w:ascii="Times New Roman" w:hAnsi="Times New Roman" w:cs="Times New Roman"/>
                <w:lang w:val="ru-RU"/>
              </w:rPr>
              <w:t>дарственном реестре прав на недв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жимое имущество и сделок с ним.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316E" w:rsidRPr="00482B21" w:rsidRDefault="00BB7FAD" w:rsidP="00E2316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П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равоу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с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lastRenderedPageBreak/>
              <w:t>танавл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вающие д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кументы на объекты к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питального строител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ства, расп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ложенные на земел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ном участке (при нал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чии) если право на объекты  зарегистр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ровано в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дином гос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дарственном реестре прав на недв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жимое имуще</w:t>
            </w:r>
            <w:r w:rsidR="00482B21">
              <w:rPr>
                <w:rFonts w:ascii="Times New Roman" w:hAnsi="Times New Roman" w:cs="Times New Roman"/>
                <w:lang w:val="ru-RU"/>
              </w:rPr>
              <w:t>ство и сделок с ним</w:t>
            </w:r>
          </w:p>
          <w:p w:rsidR="00E2316E" w:rsidRDefault="00E2316E" w:rsidP="00E2316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50C8D" w:rsidRPr="00482B21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вый паспорт на земел</w:t>
            </w:r>
            <w:r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Pr="00482B21">
              <w:rPr>
                <w:rFonts w:ascii="Times New Roman" w:hAnsi="Times New Roman" w:cs="Times New Roman"/>
                <w:lang w:val="ru-RU"/>
              </w:rPr>
              <w:t>ный участок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Pr="00482B21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вые паспо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та на объе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ты кап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тального строител</w:t>
            </w:r>
            <w:r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Pr="00482B21">
              <w:rPr>
                <w:rFonts w:ascii="Times New Roman" w:hAnsi="Times New Roman" w:cs="Times New Roman"/>
                <w:lang w:val="ru-RU"/>
              </w:rPr>
              <w:t>ства, расп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ложенные на земел</w:t>
            </w:r>
            <w:r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Pr="00482B21">
              <w:rPr>
                <w:rFonts w:ascii="Times New Roman" w:hAnsi="Times New Roman" w:cs="Times New Roman"/>
                <w:lang w:val="ru-RU"/>
              </w:rPr>
              <w:t>ном участке</w:t>
            </w: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Pr="00482B21" w:rsidRDefault="00383E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вый план территории</w:t>
            </w: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с Мин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стерством культуры Забайкал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ского края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 на стро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тельство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8D" w:rsidRPr="00482B21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Кадастровый номер земельного участка, информация о пр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вообладателе, ра</w:t>
            </w:r>
            <w:r w:rsidRPr="00482B21">
              <w:rPr>
                <w:rFonts w:ascii="Times New Roman" w:hAnsi="Times New Roman" w:cs="Times New Roman"/>
                <w:lang w:val="ru-RU"/>
              </w:rPr>
              <w:t>з</w:t>
            </w:r>
            <w:r w:rsidRPr="00482B21">
              <w:rPr>
                <w:rFonts w:ascii="Times New Roman" w:hAnsi="Times New Roman" w:cs="Times New Roman"/>
                <w:lang w:val="ru-RU"/>
              </w:rPr>
              <w:t>решение на  и</w:t>
            </w:r>
            <w:r w:rsidRPr="00482B21">
              <w:rPr>
                <w:rFonts w:ascii="Times New Roman" w:hAnsi="Times New Roman" w:cs="Times New Roman"/>
                <w:lang w:val="ru-RU"/>
              </w:rPr>
              <w:t>с</w:t>
            </w:r>
            <w:r w:rsidRPr="00482B21">
              <w:rPr>
                <w:rFonts w:ascii="Times New Roman" w:hAnsi="Times New Roman" w:cs="Times New Roman"/>
                <w:lang w:val="ru-RU"/>
              </w:rPr>
              <w:t>пользование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P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/>
                <w:lang w:val="ru-RU"/>
              </w:rPr>
              <w:t xml:space="preserve">Кадастровый номер </w:t>
            </w:r>
            <w:r w:rsidRPr="00482B21">
              <w:rPr>
                <w:rFonts w:ascii="Times New Roman" w:hAnsi="Times New Roman"/>
                <w:lang w:val="ru-RU"/>
              </w:rPr>
              <w:lastRenderedPageBreak/>
              <w:t>объекта капитал</w:t>
            </w:r>
            <w:r w:rsidRPr="00482B21">
              <w:rPr>
                <w:rFonts w:ascii="Times New Roman" w:hAnsi="Times New Roman"/>
                <w:lang w:val="ru-RU"/>
              </w:rPr>
              <w:t>ь</w:t>
            </w:r>
            <w:r w:rsidRPr="00482B21">
              <w:rPr>
                <w:rFonts w:ascii="Times New Roman" w:hAnsi="Times New Roman"/>
                <w:lang w:val="ru-RU"/>
              </w:rPr>
              <w:t>ного строительства, расположенного на земельном участке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Pr="00482B21" w:rsidRDefault="00D62892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Кадастровый номер земельного участка, местоположение, категория земель, площадь, кадастр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вая стоимость</w:t>
            </w:r>
            <w:r w:rsidR="00735485" w:rsidRPr="00482B21">
              <w:rPr>
                <w:rFonts w:ascii="Times New Roman" w:hAnsi="Times New Roman" w:cs="Times New Roman"/>
                <w:lang w:val="ru-RU"/>
              </w:rPr>
              <w:t>, пр</w:t>
            </w:r>
            <w:r w:rsidR="00735485"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="00735485" w:rsidRPr="00482B21">
              <w:rPr>
                <w:rFonts w:ascii="Times New Roman" w:hAnsi="Times New Roman" w:cs="Times New Roman"/>
                <w:lang w:val="ru-RU"/>
              </w:rPr>
              <w:t>вообладатель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Pr="00482B21" w:rsidRDefault="00950016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Кадастровый н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 xml:space="preserve">мер, 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 xml:space="preserve"> описание об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ъ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 xml:space="preserve">екта капитального 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lastRenderedPageBreak/>
              <w:t>строительства, м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стоположение, о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с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новные характер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стики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Pr="00482B21" w:rsidRDefault="00383E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Кадастровый ква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тал, план размещ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="00B7667F" w:rsidRPr="00482B21">
              <w:rPr>
                <w:rFonts w:ascii="Times New Roman" w:hAnsi="Times New Roman" w:cs="Times New Roman"/>
                <w:lang w:val="ru-RU"/>
              </w:rPr>
              <w:t>ия земельного участка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763D" w:rsidRPr="00A0763D" w:rsidRDefault="00A0763D" w:rsidP="00A0763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Нахождение   з</w:t>
            </w: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мельного участка в зоне охраны</w:t>
            </w:r>
          </w:p>
          <w:p w:rsidR="00A0763D" w:rsidRPr="00A0763D" w:rsidRDefault="00A0763D" w:rsidP="00A0763D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объектов  культу</w:t>
            </w: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ного наследия</w:t>
            </w:r>
          </w:p>
          <w:p w:rsidR="00B7667F" w:rsidRPr="00A0763D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763D" w:rsidRPr="00A0763D" w:rsidRDefault="00A0763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763D" w:rsidRPr="00A0763D" w:rsidRDefault="00A0763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763D" w:rsidRPr="00A0763D" w:rsidRDefault="00A0763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A0763D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Реквизиты разр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шения на стро</w:t>
            </w:r>
            <w:r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тельство, дата и номер 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8D" w:rsidRPr="00482B21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Pr="00482B21" w:rsidRDefault="00FE7739" w:rsidP="00FE773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Pr="00482B21" w:rsidRDefault="00D62892" w:rsidP="00D6289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D62892" w:rsidRPr="00482B21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Pr="00482B21" w:rsidRDefault="00383E7F" w:rsidP="00383E7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Pr="00482B21" w:rsidRDefault="00B7667F" w:rsidP="00B7667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A0763D">
              <w:rPr>
                <w:rFonts w:ascii="Times New Roman" w:hAnsi="Times New Roman" w:cs="Times New Roman"/>
                <w:lang w:val="ru-RU"/>
              </w:rPr>
              <w:t>р</w:t>
            </w:r>
            <w:r w:rsidRPr="00A0763D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A0763D">
              <w:rPr>
                <w:rFonts w:ascii="Times New Roman" w:hAnsi="Times New Roman" w:cs="Times New Roman"/>
                <w:lang w:val="ru-RU"/>
              </w:rPr>
              <w:t>ю</w:t>
            </w:r>
            <w:r w:rsidRPr="00A0763D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A0763D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A0763D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A0763D">
              <w:rPr>
                <w:rFonts w:ascii="Times New Roman" w:hAnsi="Times New Roman" w:cs="Times New Roman"/>
                <w:lang w:val="ru-RU"/>
              </w:rPr>
              <w:t>) межв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A0763D">
              <w:rPr>
                <w:rFonts w:ascii="Times New Roman" w:hAnsi="Times New Roman" w:cs="Times New Roman"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A0763D">
              <w:rPr>
                <w:rFonts w:ascii="Times New Roman" w:hAnsi="Times New Roman" w:cs="Times New Roman"/>
                <w:lang w:val="ru-RU"/>
              </w:rPr>
              <w:t>р</w:t>
            </w:r>
            <w:r w:rsidRPr="00A0763D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A0763D">
              <w:rPr>
                <w:rFonts w:ascii="Times New Roman" w:hAnsi="Times New Roman" w:cs="Times New Roman"/>
                <w:lang w:val="ru-RU"/>
              </w:rPr>
              <w:t>ю</w:t>
            </w:r>
            <w:r w:rsidRPr="00A0763D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A0763D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A0763D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A0763D">
              <w:rPr>
                <w:rFonts w:ascii="Times New Roman" w:hAnsi="Times New Roman" w:cs="Times New Roman"/>
                <w:lang w:val="ru-RU"/>
              </w:rPr>
              <w:t>) межв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A0763D">
              <w:rPr>
                <w:rFonts w:ascii="Times New Roman" w:hAnsi="Times New Roman" w:cs="Times New Roman"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8D" w:rsidRPr="00482B21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Росреестр</w:t>
            </w:r>
            <w:proofErr w:type="spellEnd"/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Pr="00482B21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Pr="00482B21" w:rsidRDefault="00D62892" w:rsidP="00D6289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D62892" w:rsidRDefault="00D62892" w:rsidP="00D6289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Pr="00482B21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735485" w:rsidRPr="00482B21" w:rsidRDefault="0073548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Pr="00482B21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Pr="00A0763D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Министерство культуры Заба</w:t>
            </w:r>
            <w:r w:rsidRPr="00A0763D">
              <w:rPr>
                <w:rFonts w:ascii="Times New Roman" w:hAnsi="Times New Roman" w:cs="Times New Roman"/>
                <w:lang w:val="ru-RU"/>
              </w:rPr>
              <w:t>й</w:t>
            </w:r>
            <w:r w:rsidRPr="00A0763D">
              <w:rPr>
                <w:rFonts w:ascii="Times New Roman" w:hAnsi="Times New Roman" w:cs="Times New Roman"/>
                <w:lang w:val="ru-RU"/>
              </w:rPr>
              <w:t>кальского края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образования, выдавшая ра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>решение на строительство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E6" w:rsidRPr="00482B21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Pr="00482B21" w:rsidRDefault="00FE7739" w:rsidP="00FE773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FE7739" w:rsidRDefault="00FE7739" w:rsidP="00FE773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Pr="00482B21" w:rsidRDefault="00D62892" w:rsidP="00D6289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Pr="00482B21" w:rsidRDefault="00383E7F" w:rsidP="00383E7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ной системы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Pr="00482B21" w:rsidRDefault="00B7667F" w:rsidP="00B7667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A0763D">
              <w:rPr>
                <w:rFonts w:ascii="Times New Roman" w:hAnsi="Times New Roman" w:cs="Times New Roman"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A0763D">
              <w:rPr>
                <w:rFonts w:ascii="Times New Roman" w:hAnsi="Times New Roman" w:cs="Times New Roman"/>
                <w:lang w:val="ru-RU"/>
              </w:rPr>
              <w:t>н</w:t>
            </w:r>
            <w:r w:rsidRPr="00A0763D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482B21" w:rsidRDefault="00E57C3E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Pr="00482B21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Pr="00482B21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Pr="00482B21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Pr="00482B21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C4557">
              <w:rPr>
                <w:rFonts w:ascii="Times New Roman" w:hAnsi="Times New Roman" w:cs="Times New Roman"/>
                <w:color w:val="000000" w:themeColor="text1"/>
                <w:lang w:val="ru-RU"/>
              </w:rPr>
              <w:t>5 дней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482B21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Pr="00482B21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482B21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Pr="00482B21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Pr="00482B21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Pr="00482B21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Pr="00482B21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C4557" w:rsidRPr="00482B21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  <w:t>-</w:t>
            </w: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  <w:t>-</w:t>
            </w:r>
          </w:p>
        </w:tc>
      </w:tr>
      <w:tr w:rsidR="00E57C3E" w:rsidTr="00DC2B84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0A341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4430" w:type="dxa"/>
        <w:tblLayout w:type="fixed"/>
        <w:tblLook w:val="04A0"/>
      </w:tblPr>
      <w:tblGrid>
        <w:gridCol w:w="959"/>
        <w:gridCol w:w="1417"/>
        <w:gridCol w:w="2269"/>
        <w:gridCol w:w="1985"/>
        <w:gridCol w:w="1844"/>
        <w:gridCol w:w="1702"/>
        <w:gridCol w:w="1844"/>
        <w:gridCol w:w="1245"/>
        <w:gridCol w:w="1165"/>
      </w:tblGrid>
      <w:tr w:rsidR="00E57C3E" w:rsidRPr="007F0BE5" w:rsidTr="00E57C3E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жительный/</w:t>
            </w:r>
            <w:proofErr w:type="gramEnd"/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требованных заявит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лем результатов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Tr="00E57C3E">
        <w:trPr>
          <w:trHeight w:val="1110"/>
        </w:trPr>
        <w:tc>
          <w:tcPr>
            <w:tcW w:w="14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E57C3E" w:rsidTr="00E57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7F0BE5" w:rsidTr="00E57C3E">
        <w:tc>
          <w:tcPr>
            <w:tcW w:w="144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7A47E5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1742EF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</w:p>
        </w:tc>
      </w:tr>
      <w:tr w:rsidR="00E57C3E" w:rsidTr="00E57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7A47E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7A47E5" w:rsidRDefault="007A47E5" w:rsidP="007A47E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B60306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Градостро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тельный план з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мельного участка</w:t>
            </w: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Уведомл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ние об отк</w:t>
            </w:r>
            <w:r w:rsidRPr="00A0763D">
              <w:rPr>
                <w:rFonts w:ascii="Times New Roman" w:hAnsi="Times New Roman" w:cs="Times New Roman"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lang w:val="ru-RU"/>
              </w:rPr>
              <w:t>зе в выдаче градостро</w:t>
            </w:r>
            <w:r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lang w:val="ru-RU"/>
              </w:rPr>
              <w:t>тельного плана з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lastRenderedPageBreak/>
              <w:t>мельного участка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Форма </w:t>
            </w:r>
            <w:r w:rsidR="00B60306">
              <w:rPr>
                <w:rFonts w:ascii="Times New Roman" w:hAnsi="Times New Roman" w:cs="Times New Roman"/>
                <w:lang w:val="ru-RU"/>
              </w:rPr>
              <w:t>градостро</w:t>
            </w:r>
            <w:r w:rsidR="00B60306">
              <w:rPr>
                <w:rFonts w:ascii="Times New Roman" w:hAnsi="Times New Roman" w:cs="Times New Roman"/>
                <w:lang w:val="ru-RU"/>
              </w:rPr>
              <w:t>и</w:t>
            </w:r>
            <w:r w:rsidR="00B60306">
              <w:rPr>
                <w:rFonts w:ascii="Times New Roman" w:hAnsi="Times New Roman" w:cs="Times New Roman"/>
                <w:lang w:val="ru-RU"/>
              </w:rPr>
              <w:t>тельного плана</w:t>
            </w:r>
            <w:r>
              <w:rPr>
                <w:rFonts w:ascii="Times New Roman" w:hAnsi="Times New Roman" w:cs="Times New Roman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верждена приказом Министерства стро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тельства и жилищно-коммунального 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зяйства РФ от </w:t>
            </w:r>
            <w:r w:rsidR="004C68A5"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="004C68A5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.201</w:t>
            </w:r>
            <w:r w:rsidR="004C68A5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 г № </w:t>
            </w:r>
            <w:r w:rsidR="004C68A5">
              <w:rPr>
                <w:rFonts w:ascii="Times New Roman" w:hAnsi="Times New Roman" w:cs="Times New Roman"/>
                <w:lang w:val="ru-RU"/>
              </w:rPr>
              <w:t>400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</w:t>
            </w:r>
            <w:proofErr w:type="spellEnd"/>
            <w:proofErr w:type="gramEnd"/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A47E5" w:rsidRPr="00A0763D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Уведомление об о</w:t>
            </w:r>
            <w:r w:rsidRPr="00A0763D">
              <w:rPr>
                <w:rFonts w:ascii="Times New Roman" w:hAnsi="Times New Roman" w:cs="Times New Roman"/>
                <w:lang w:val="ru-RU"/>
              </w:rPr>
              <w:t>т</w:t>
            </w:r>
            <w:r w:rsidRPr="00A0763D">
              <w:rPr>
                <w:rFonts w:ascii="Times New Roman" w:hAnsi="Times New Roman" w:cs="Times New Roman"/>
                <w:lang w:val="ru-RU"/>
              </w:rPr>
              <w:t>казе в выдаче град</w:t>
            </w:r>
            <w:r w:rsidRPr="00A0763D">
              <w:rPr>
                <w:rFonts w:ascii="Times New Roman" w:hAnsi="Times New Roman" w:cs="Times New Roman"/>
                <w:lang w:val="ru-RU"/>
              </w:rPr>
              <w:t>о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строительного плана земельного </w:t>
            </w:r>
            <w:proofErr w:type="spellStart"/>
            <w:r w:rsidRPr="00A0763D">
              <w:rPr>
                <w:rFonts w:ascii="Times New Roman" w:hAnsi="Times New Roman" w:cs="Times New Roman"/>
                <w:lang w:val="ru-RU"/>
              </w:rPr>
              <w:t>учас</w:t>
            </w:r>
            <w:r w:rsidRPr="00A0763D">
              <w:rPr>
                <w:rFonts w:ascii="Times New Roman" w:hAnsi="Times New Roman" w:cs="Times New Roman"/>
                <w:lang w:val="ru-RU"/>
              </w:rPr>
              <w:t>т</w:t>
            </w:r>
            <w:r w:rsidRPr="00A0763D">
              <w:rPr>
                <w:rFonts w:ascii="Times New Roman" w:hAnsi="Times New Roman" w:cs="Times New Roman"/>
                <w:lang w:val="ru-RU"/>
              </w:rPr>
              <w:t>ка</w:t>
            </w:r>
            <w:proofErr w:type="gramStart"/>
            <w:r w:rsidRPr="00A0763D">
              <w:rPr>
                <w:rFonts w:ascii="Times New Roman" w:hAnsi="Times New Roman" w:cs="Times New Roman"/>
                <w:lang w:val="ru-RU"/>
              </w:rPr>
              <w:t>,п</w:t>
            </w:r>
            <w:proofErr w:type="gramEnd"/>
            <w:r w:rsidRPr="00A0763D">
              <w:rPr>
                <w:rFonts w:ascii="Times New Roman" w:hAnsi="Times New Roman" w:cs="Times New Roman"/>
                <w:lang w:val="ru-RU"/>
              </w:rPr>
              <w:t>одписанное</w:t>
            </w:r>
            <w:proofErr w:type="spellEnd"/>
            <w:r w:rsidRPr="00A0763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0763D">
              <w:rPr>
                <w:rFonts w:ascii="Times New Roman" w:hAnsi="Times New Roman" w:cs="Times New Roman"/>
                <w:lang w:val="ru-RU"/>
              </w:rPr>
              <w:t>руко-водителем</w:t>
            </w:r>
            <w:proofErr w:type="spellEnd"/>
            <w:r w:rsidRPr="00A0763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0763D">
              <w:rPr>
                <w:rFonts w:ascii="Times New Roman" w:hAnsi="Times New Roman" w:cs="Times New Roman"/>
                <w:lang w:val="ru-RU"/>
              </w:rPr>
              <w:t>ответ-</w:t>
            </w:r>
            <w:r w:rsidRPr="00A0763D">
              <w:rPr>
                <w:rFonts w:ascii="Times New Roman" w:hAnsi="Times New Roman" w:cs="Times New Roman"/>
                <w:lang w:val="ru-RU"/>
              </w:rPr>
              <w:lastRenderedPageBreak/>
              <w:t>ственногоспециали-ста</w:t>
            </w:r>
            <w:proofErr w:type="spellEnd"/>
            <w:r w:rsidRPr="00A0763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0763D">
              <w:rPr>
                <w:rFonts w:ascii="Times New Roman" w:hAnsi="Times New Roman" w:cs="Times New Roman"/>
                <w:lang w:val="ru-RU"/>
              </w:rPr>
              <w:t>предоставляю-щего</w:t>
            </w:r>
            <w:proofErr w:type="spellEnd"/>
            <w:r w:rsidRPr="00A0763D">
              <w:rPr>
                <w:rFonts w:ascii="Times New Roman" w:hAnsi="Times New Roman" w:cs="Times New Roman"/>
                <w:lang w:val="ru-RU"/>
              </w:rPr>
              <w:t xml:space="preserve"> муниципал</w:t>
            </w:r>
            <w:r w:rsidRPr="00A0763D">
              <w:rPr>
                <w:rFonts w:ascii="Times New Roman" w:hAnsi="Times New Roman" w:cs="Times New Roman"/>
                <w:lang w:val="ru-RU"/>
              </w:rPr>
              <w:t>ь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ную услугу  </w:t>
            </w:r>
          </w:p>
          <w:p w:rsidR="004C68A5" w:rsidRDefault="004C68A5" w:rsidP="00B603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C68A5">
              <w:rPr>
                <w:sz w:val="48"/>
                <w:szCs w:val="48"/>
                <w:lang w:val="ru-RU"/>
              </w:rPr>
              <w:br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16C71" w:rsidRDefault="00D500DF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Форма </w:t>
            </w:r>
            <w:r w:rsidR="00F33614">
              <w:rPr>
                <w:rFonts w:ascii="Times New Roman" w:hAnsi="Times New Roman" w:cs="Times New Roman"/>
                <w:lang w:val="ru-RU"/>
              </w:rPr>
              <w:t>град</w:t>
            </w:r>
            <w:r w:rsidR="00F33614">
              <w:rPr>
                <w:rFonts w:ascii="Times New Roman" w:hAnsi="Times New Roman" w:cs="Times New Roman"/>
                <w:lang w:val="ru-RU"/>
              </w:rPr>
              <w:t>о</w:t>
            </w:r>
            <w:r w:rsidR="00F33614">
              <w:rPr>
                <w:rFonts w:ascii="Times New Roman" w:hAnsi="Times New Roman" w:cs="Times New Roman"/>
                <w:lang w:val="ru-RU"/>
              </w:rPr>
              <w:t>строительного плана земельн</w:t>
            </w:r>
            <w:r w:rsidR="00F33614">
              <w:rPr>
                <w:rFonts w:ascii="Times New Roman" w:hAnsi="Times New Roman" w:cs="Times New Roman"/>
                <w:lang w:val="ru-RU"/>
              </w:rPr>
              <w:t>о</w:t>
            </w:r>
            <w:r w:rsidR="00F33614">
              <w:rPr>
                <w:rFonts w:ascii="Times New Roman" w:hAnsi="Times New Roman" w:cs="Times New Roman"/>
                <w:lang w:val="ru-RU"/>
              </w:rPr>
              <w:t>го учас</w:t>
            </w:r>
            <w:r w:rsidR="00F33614">
              <w:rPr>
                <w:rFonts w:ascii="Times New Roman" w:hAnsi="Times New Roman" w:cs="Times New Roman"/>
                <w:lang w:val="ru-RU"/>
              </w:rPr>
              <w:t>т</w:t>
            </w:r>
            <w:r w:rsidR="00F33614">
              <w:rPr>
                <w:rFonts w:ascii="Times New Roman" w:hAnsi="Times New Roman" w:cs="Times New Roman"/>
                <w:lang w:val="ru-RU"/>
              </w:rPr>
              <w:t>ка</w:t>
            </w:r>
            <w:r w:rsidR="00D62BB0" w:rsidRPr="00A0763D">
              <w:rPr>
                <w:rFonts w:ascii="Times New Roman" w:hAnsi="Times New Roman" w:cs="Times New Roman"/>
                <w:lang w:val="ru-RU"/>
              </w:rPr>
              <w:t>(Приложение № 3)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A0763D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 xml:space="preserve">нения формы </w:t>
            </w:r>
            <w:r w:rsidR="006C2F31">
              <w:rPr>
                <w:rFonts w:ascii="Times New Roman" w:hAnsi="Times New Roman" w:cs="Times New Roman"/>
                <w:lang w:val="ru-RU"/>
              </w:rPr>
              <w:t>градостро</w:t>
            </w:r>
            <w:r w:rsidR="006C2F31">
              <w:rPr>
                <w:rFonts w:ascii="Times New Roman" w:hAnsi="Times New Roman" w:cs="Times New Roman"/>
                <w:lang w:val="ru-RU"/>
              </w:rPr>
              <w:t>и</w:t>
            </w:r>
            <w:r w:rsidR="006C2F31">
              <w:rPr>
                <w:rFonts w:ascii="Times New Roman" w:hAnsi="Times New Roman" w:cs="Times New Roman"/>
                <w:lang w:val="ru-RU"/>
              </w:rPr>
              <w:t>тельного плана земельного учас</w:t>
            </w:r>
            <w:r w:rsidR="006C2F31">
              <w:rPr>
                <w:rFonts w:ascii="Times New Roman" w:hAnsi="Times New Roman" w:cs="Times New Roman"/>
                <w:lang w:val="ru-RU"/>
              </w:rPr>
              <w:t>т</w:t>
            </w:r>
            <w:r w:rsidR="006C2F31">
              <w:rPr>
                <w:rFonts w:ascii="Times New Roman" w:hAnsi="Times New Roman" w:cs="Times New Roman"/>
                <w:lang w:val="ru-RU"/>
              </w:rPr>
              <w:t>ка</w:t>
            </w:r>
            <w:r w:rsidR="00C910B4" w:rsidRPr="00A0763D">
              <w:rPr>
                <w:rFonts w:ascii="Times New Roman" w:hAnsi="Times New Roman" w:cs="Times New Roman"/>
                <w:lang w:val="ru-RU"/>
              </w:rPr>
              <w:t>(Приложение № 4)</w:t>
            </w:r>
          </w:p>
          <w:p w:rsidR="00447C56" w:rsidRPr="00A0763D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A0763D" w:rsidRDefault="00E57C3E" w:rsidP="00344A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A0763D" w:rsidRDefault="00344A17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 xml:space="preserve"> МФЦ на б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A0763D" w:rsidRDefault="00344A17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н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аправление документа, по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д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к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E57C3E" w:rsidRPr="00A0763D" w:rsidRDefault="00344A17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="007A47E5" w:rsidRPr="00A07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47E5" w:rsidRPr="00A0763D" w:rsidRDefault="007A47E5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7C56" w:rsidRPr="00A0763D" w:rsidRDefault="00447C56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447C56" w:rsidRPr="00A0763D" w:rsidRDefault="00447C56" w:rsidP="00447C56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lastRenderedPageBreak/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447C56" w:rsidRPr="00A0763D" w:rsidRDefault="00447C56" w:rsidP="00447C56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A0763D">
              <w:rPr>
                <w:rFonts w:ascii="Times New Roman" w:hAnsi="Times New Roman" w:cs="Times New Roman"/>
                <w:lang w:val="ru-RU"/>
              </w:rPr>
              <w:t>д</w:t>
            </w:r>
            <w:r w:rsidRPr="00A0763D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A0763D">
              <w:rPr>
                <w:rFonts w:ascii="Times New Roman" w:hAnsi="Times New Roman" w:cs="Times New Roman"/>
                <w:lang w:val="ru-RU"/>
              </w:rPr>
              <w:t>к</w:t>
            </w:r>
            <w:r w:rsidRPr="00A0763D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7A47E5" w:rsidRPr="00A0763D" w:rsidRDefault="00447C56" w:rsidP="00447C56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  <w:p w:rsidR="007A47E5" w:rsidRDefault="007A47E5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 месяцев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E57C3E" w:rsidTr="00E57C3E">
        <w:tc>
          <w:tcPr>
            <w:tcW w:w="144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E57C3E" w:rsidTr="00E57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8926F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656"/>
        <w:gridCol w:w="2533"/>
        <w:gridCol w:w="2525"/>
        <w:gridCol w:w="2500"/>
        <w:gridCol w:w="2504"/>
        <w:gridCol w:w="2034"/>
        <w:gridCol w:w="2034"/>
      </w:tblGrid>
      <w:tr w:rsidR="00A87625" w:rsidRPr="007F0BE5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тов, необходимые для выполнения процедуры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цесса</w:t>
            </w:r>
          </w:p>
        </w:tc>
      </w:tr>
      <w:tr w:rsidR="00A87625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7F0BE5" w:rsidTr="00E57C3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8926F5" w:rsidP="008926F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A0763D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</w:p>
        </w:tc>
      </w:tr>
      <w:tr w:rsidR="00A87625" w:rsidTr="001C1FF7">
        <w:trPr>
          <w:trHeight w:val="25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57C3E" w:rsidRDefault="00E57C3E" w:rsidP="00ED07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ED07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CB02F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D0702" w:rsidRDefault="00ED0702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5B34" w:rsidRDefault="00B15B34" w:rsidP="00ED07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15B34" w:rsidRDefault="00B15B3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5B34" w:rsidRDefault="00B15B3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</w:t>
            </w:r>
            <w:r w:rsidR="00EE05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ем и регистрация з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аявления и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тов, представленных заявителем </w:t>
            </w: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93B8E" w:rsidRDefault="00093B8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наличия 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кументов, необходимых для принятия решения о 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подготовке  градостро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тельного плана земел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участка</w:t>
            </w: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Запрос необходимых документов для предо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тавления муниципал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нойуслуги, находящи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х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ся в распоряжении г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сударственных органов, органов местного сам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управления.</w:t>
            </w: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F30CE" w:rsidRDefault="009F30C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54F54" w:rsidRDefault="00D54F54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54F5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решения о предоставлении или об отказе в предоставлении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градостроительного плана земельного уч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стка. </w:t>
            </w:r>
          </w:p>
          <w:p w:rsidR="00D54F54" w:rsidRDefault="00D54F54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54F54" w:rsidRDefault="00D54F54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0315B5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15B34" w:rsidRDefault="00B15B34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15B34" w:rsidRDefault="00B15B34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Pr="00A0763D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Согласование проект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постановления Админ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страции о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 утвержд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градостроительного плана земельного уч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стка или уведомления об отказе в 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утвержд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нии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градостроительного плана земельного уч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стка и его регистрация. </w:t>
            </w: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A87625" w:rsidRDefault="00A87625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постановления Администрации обу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верждении градо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стро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тельного плана земел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участка или ув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домления об от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казе в  утверждении 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град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строи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тель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плана земельного участка</w:t>
            </w: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заявления, фи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сирование факта его получения путем пр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изведени</w:t>
            </w:r>
            <w:r w:rsidR="00EE05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 записи в Журнале регистрации з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аявлений, проверка наличия  до</w:t>
            </w:r>
            <w:r w:rsidR="00EE05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кументов, указанных в з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аявлении. </w:t>
            </w:r>
          </w:p>
          <w:p w:rsidR="00EE055E" w:rsidRPr="00A0763D" w:rsidRDefault="00EE055E" w:rsidP="00EE055E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случае поступления заявления в форме эле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тронного документа ответственный специ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лист направляет заяв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телю электронное с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общение о приеме зая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лени</w:t>
            </w:r>
            <w:proofErr w:type="gramStart"/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я(</w:t>
            </w:r>
            <w:proofErr w:type="gramEnd"/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сообщение дол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ж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 содержать информ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цию:</w:t>
            </w:r>
          </w:p>
          <w:p w:rsidR="00EE055E" w:rsidRPr="00A0763D" w:rsidRDefault="00EE055E" w:rsidP="00EE055E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сроках рассмотр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 заявления;</w:t>
            </w:r>
          </w:p>
          <w:p w:rsidR="00EE055E" w:rsidRPr="00A0763D" w:rsidRDefault="00EE055E" w:rsidP="00EE055E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необходимости в 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чени</w:t>
            </w:r>
            <w:proofErr w:type="gramStart"/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proofErr w:type="gramEnd"/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10 рабочих дней со дня получения да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сообщения напр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вить прилагаемые к з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явлению документы в бумажном виде) .</w:t>
            </w:r>
          </w:p>
          <w:p w:rsidR="00EE055E" w:rsidRDefault="00EE055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1028B" w:rsidRPr="00A0763D" w:rsidRDefault="00CB02FC" w:rsidP="0061028B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Руководителем назн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чается специалист 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министрации муниц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пального образования, ответственный за ра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смотрение документов и направление межв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домственных запросов. </w:t>
            </w:r>
            <w:r w:rsidR="0061028B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Проведение проверки</w:t>
            </w:r>
          </w:p>
          <w:p w:rsidR="0061028B" w:rsidRPr="00A0763D" w:rsidRDefault="0061028B" w:rsidP="0061028B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документов, прилага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мых к заявлению, на предмет наличия док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ментов, необходимых для предоставления у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луги.</w:t>
            </w: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Оформляется запрос необходимых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тов для предоставления муниципальной услуги, находящихся в расп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ряжении государстве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ных органов, органов местного самоуправл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ния, и которые заяв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тель не представил 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мостоятельно.</w:t>
            </w: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54F54" w:rsidRPr="00A0763D" w:rsidRDefault="00D54F54" w:rsidP="00D54F54">
            <w:pPr>
              <w:suppressAutoHyphens/>
              <w:autoSpaceDE w:val="0"/>
              <w:autoSpaceDN w:val="0"/>
              <w:adjustRightInd w:val="0"/>
              <w:ind w:firstLine="4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случае отсутствия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 xml:space="preserve"> оснований для отказа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 в  выдаче градостроительного плана земельного участка ответственный специалист осуществляет подготовку проекта постановления Администрации об утверждении градостроительного плана земельного участка.</w:t>
            </w:r>
          </w:p>
          <w:p w:rsidR="00E57C3E" w:rsidRPr="00A0763D" w:rsidRDefault="00E57C3E" w:rsidP="009F30CE">
            <w:pPr>
              <w:suppressAutoHyphens/>
              <w:autoSpaceDE w:val="0"/>
              <w:autoSpaceDN w:val="0"/>
              <w:adjustRightInd w:val="0"/>
              <w:ind w:firstLine="4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При наличии оснований для отказа в предоставлении муниципальной услуги  готовится  уведомление застройщика об отказе</w:t>
            </w:r>
            <w:r w:rsidR="00AE6335" w:rsidRPr="00A0763D">
              <w:rPr>
                <w:rFonts w:ascii="Times New Roman" w:hAnsi="Times New Roman" w:cs="Times New Roman"/>
                <w:lang w:val="ru-RU"/>
              </w:rPr>
              <w:t xml:space="preserve"> в выдаче </w:t>
            </w:r>
            <w:r w:rsidR="00EE1C46" w:rsidRPr="00A0763D">
              <w:rPr>
                <w:rFonts w:ascii="Times New Roman" w:hAnsi="Times New Roman" w:cs="Times New Roman"/>
                <w:lang w:val="ru-RU"/>
              </w:rPr>
              <w:t>градостроительного плана земельного участка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 с указанием </w:t>
            </w:r>
            <w:r w:rsidRPr="00A0763D">
              <w:rPr>
                <w:rFonts w:ascii="Times New Roman" w:hAnsi="Times New Roman" w:cs="Times New Roman"/>
                <w:lang w:val="ru-RU"/>
              </w:rPr>
              <w:lastRenderedPageBreak/>
              <w:t xml:space="preserve">причин отказа. </w:t>
            </w:r>
          </w:p>
          <w:p w:rsidR="00AE6335" w:rsidRPr="00A0763D" w:rsidRDefault="00AE6335" w:rsidP="009F30CE">
            <w:pPr>
              <w:suppressAutoHyphens/>
              <w:autoSpaceDE w:val="0"/>
              <w:autoSpaceDN w:val="0"/>
              <w:adjustRightInd w:val="0"/>
              <w:ind w:firstLine="45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Проект постановления Администрации о выдаче градостроительного плана земельного участка или уведомление об отказе направляются на согласование Руководителю Администрации.</w:t>
            </w:r>
          </w:p>
          <w:p w:rsidR="00E57C3E" w:rsidRPr="00A0763D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Согласование проект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постановления Адм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нистрации о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 утве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ждении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градостро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тельного плана земел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участка или ув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домления об отказе в 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утверждении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град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строительного плана земельного участка р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ководителем Админ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страции муниципальн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го образования и его регистрация</w:t>
            </w: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FE4BD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Заявитель уведомляется по телефону (факсу), указанному</w:t>
            </w:r>
            <w:r w:rsidR="00ED070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в заявлении 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месте и времени п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лучения </w:t>
            </w:r>
            <w:r w:rsidR="00526DC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градостро</w:t>
            </w:r>
            <w:r w:rsidR="00526DC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526DC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тельного плана либо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уведомления об отказе.  </w:t>
            </w:r>
          </w:p>
          <w:p w:rsidR="00E57C3E" w:rsidRDefault="00E57C3E" w:rsidP="00526DCF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A0763D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BB19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CB02FC" w:rsidP="00EE055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 рабочих дней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3C3E3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рабочих дней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FE1FF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 рабочих дней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A0763D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3</w:t>
            </w:r>
            <w:r w:rsidR="00E74CC4" w:rsidRPr="00A0763D">
              <w:rPr>
                <w:rFonts w:ascii="Times New Roman" w:hAnsi="Times New Roman" w:cs="Times New Roman"/>
                <w:lang w:val="ru-RU"/>
              </w:rPr>
              <w:t xml:space="preserve"> рабочих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 дня</w:t>
            </w: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F2091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рации муниципального образования</w:t>
            </w:r>
            <w:r w:rsidR="00EE055E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="00EE055E" w:rsidRPr="00A0763D">
              <w:rPr>
                <w:rFonts w:ascii="Times New Roman" w:hAnsi="Times New Roman" w:cs="Times New Roman"/>
                <w:bCs/>
                <w:lang w:val="ru-RU"/>
              </w:rPr>
              <w:t>специалист МФЦ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3C3E3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2091E" w:rsidRDefault="00CB02FC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Руководитель и отве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ственный с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пециалист администрации мун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ципального образов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ния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3C3E3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рации муниципального образования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2091E" w:rsidRDefault="00F2091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рации муниципального образования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87625" w:rsidRPr="00A0763D" w:rsidRDefault="00A87625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A0763D">
              <w:rPr>
                <w:rFonts w:ascii="Times New Roman" w:hAnsi="Times New Roman" w:cs="Times New Roman"/>
                <w:bCs/>
                <w:lang w:val="ru-RU"/>
              </w:rPr>
              <w:t>Руководитель Админ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страции муниципальн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го образования,</w:t>
            </w:r>
          </w:p>
          <w:p w:rsidR="00F2091E" w:rsidRPr="00A0763D" w:rsidRDefault="00F2091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A0763D">
              <w:rPr>
                <w:rFonts w:ascii="Times New Roman" w:hAnsi="Times New Roman" w:cs="Times New Roman"/>
                <w:bCs/>
                <w:lang w:val="ru-RU"/>
              </w:rPr>
              <w:t>Специалист админис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рации муниципального образования</w:t>
            </w:r>
          </w:p>
          <w:p w:rsidR="00E57C3E" w:rsidRPr="00A0763D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D45C3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рации муниципального образования,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специ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лист МФЦ</w:t>
            </w: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61028B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AE6335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61028B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CB02F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AE6335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D45C31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Tr="00E57C3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093B8E">
            <w:pPr>
              <w:spacing w:before="0" w:beforeAutospacing="0" w:after="0" w:afterAutospacing="0"/>
              <w:contextualSpacing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A0763D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tbl>
      <w:tblPr>
        <w:tblStyle w:val="ab"/>
        <w:tblW w:w="15212" w:type="dxa"/>
        <w:tblLook w:val="04A0"/>
      </w:tblPr>
      <w:tblGrid>
        <w:gridCol w:w="1791"/>
        <w:gridCol w:w="2196"/>
        <w:gridCol w:w="2205"/>
        <w:gridCol w:w="2898"/>
        <w:gridCol w:w="2062"/>
        <w:gridCol w:w="1974"/>
        <w:gridCol w:w="2086"/>
      </w:tblGrid>
      <w:tr w:rsidR="00E57C3E" w:rsidRPr="007F0BE5" w:rsidTr="00E57C3E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формации о сроках и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ке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запроса о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 органом,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ляющим  услугу, запроса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иных  документов, необходимых для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я»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оплаты 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сударственной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дательством ро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сведений о ходе выполнения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лобы на нарушение  порядка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досудебного  (внесудебного)  обжалования 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шений и действий (бездействия)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  в процессе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лучения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Tr="00E57C3E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7F0BE5" w:rsidTr="00E57C3E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5718F1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A0763D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</w:p>
        </w:tc>
      </w:tr>
      <w:tr w:rsidR="00E57C3E" w:rsidRPr="007F0BE5" w:rsidTr="00E57C3E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AE213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Указывается р</w:t>
            </w:r>
            <w:r w:rsidR="00E57C3E">
              <w:rPr>
                <w:rFonts w:ascii="Times New Roman" w:hAnsi="Times New Roman" w:cs="Times New Roman"/>
                <w:lang w:val="ru-RU"/>
              </w:rPr>
              <w:t>еализованный администрацией муниципального образования сервис для пр</w:t>
            </w:r>
            <w:r w:rsidR="00E57C3E">
              <w:rPr>
                <w:rFonts w:ascii="Times New Roman" w:hAnsi="Times New Roman" w:cs="Times New Roman"/>
                <w:lang w:val="ru-RU"/>
              </w:rPr>
              <w:t>е</w:t>
            </w:r>
            <w:r w:rsidR="00E57C3E">
              <w:rPr>
                <w:rFonts w:ascii="Times New Roman" w:hAnsi="Times New Roman" w:cs="Times New Roman"/>
                <w:lang w:val="ru-RU"/>
              </w:rPr>
              <w:t>доставления услуги в эле</w:t>
            </w:r>
            <w:r w:rsidR="00E57C3E">
              <w:rPr>
                <w:rFonts w:ascii="Times New Roman" w:hAnsi="Times New Roman" w:cs="Times New Roman"/>
                <w:lang w:val="ru-RU"/>
              </w:rPr>
              <w:t>к</w:t>
            </w:r>
            <w:r w:rsidR="00E57C3E">
              <w:rPr>
                <w:rFonts w:ascii="Times New Roman" w:hAnsi="Times New Roman" w:cs="Times New Roman"/>
                <w:lang w:val="ru-RU"/>
              </w:rPr>
              <w:t>тронной форме.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образования, Ед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ный портал 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ственных, реги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нальный портал  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сударственных 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луг.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A0763D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разования, Единый портал государс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венных, регионал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ный портал  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</w:t>
            </w:r>
            <w:r w:rsidR="00AE2139">
              <w:rPr>
                <w:rFonts w:ascii="Times New Roman" w:hAnsi="Times New Roman" w:cs="Times New Roman"/>
                <w:lang w:val="ru-RU"/>
              </w:rPr>
              <w:t>ственных у</w:t>
            </w:r>
            <w:r w:rsidR="00AE2139">
              <w:rPr>
                <w:rFonts w:ascii="Times New Roman" w:hAnsi="Times New Roman" w:cs="Times New Roman"/>
                <w:lang w:val="ru-RU"/>
              </w:rPr>
              <w:t>с</w:t>
            </w:r>
            <w:r w:rsidR="00AE2139">
              <w:rPr>
                <w:rFonts w:ascii="Times New Roman" w:hAnsi="Times New Roman" w:cs="Times New Roman"/>
                <w:lang w:val="ru-RU"/>
              </w:rPr>
              <w:t>луг,</w:t>
            </w:r>
            <w:r w:rsidR="00AE2139" w:rsidRPr="00A0763D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  <w:p w:rsidR="00E57C3E" w:rsidRPr="00A0763D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Требуется  предоставление  заявителем  документов на бумажном носителе неп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средственно при получении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4F611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D13ED" w:rsidRDefault="000D13ED" w:rsidP="000D13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4F611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1A" w:rsidRDefault="00E57C3E" w:rsidP="004F611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4F611A">
              <w:rPr>
                <w:rFonts w:ascii="Times New Roman" w:hAnsi="Times New Roman" w:cs="Times New Roman"/>
                <w:lang w:val="ru-RU"/>
              </w:rPr>
              <w:t>ственных у</w:t>
            </w:r>
            <w:r w:rsidR="004F611A">
              <w:rPr>
                <w:rFonts w:ascii="Times New Roman" w:hAnsi="Times New Roman" w:cs="Times New Roman"/>
                <w:lang w:val="ru-RU"/>
              </w:rPr>
              <w:t>с</w:t>
            </w:r>
            <w:r w:rsidR="004F611A">
              <w:rPr>
                <w:rFonts w:ascii="Times New Roman" w:hAnsi="Times New Roman" w:cs="Times New Roman"/>
                <w:lang w:val="ru-RU"/>
              </w:rPr>
              <w:t>луг,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 xml:space="preserve">электронная 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lastRenderedPageBreak/>
              <w:t>почта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13ED" w:rsidRDefault="000D13ED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D13E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1A" w:rsidRPr="00A0763D" w:rsidRDefault="00E57C3E" w:rsidP="004F611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образования, Ед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ный портал 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дарственных,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гиональный портал  государ</w:t>
            </w:r>
            <w:r w:rsidR="004F611A">
              <w:rPr>
                <w:rFonts w:ascii="Times New Roman" w:hAnsi="Times New Roman" w:cs="Times New Roman"/>
                <w:lang w:val="ru-RU"/>
              </w:rPr>
              <w:t>ственных услуг,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официальный сайт МФЦ,  эле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к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lastRenderedPageBreak/>
              <w:t>тронная почта о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р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в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ляющего муниц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пальную услугу</w:t>
            </w:r>
          </w:p>
          <w:p w:rsidR="00E57C3E" w:rsidRDefault="00E57C3E" w:rsidP="004F611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RPr="007F0BE5" w:rsidTr="00E57C3E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F71226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34C83" w:rsidRPr="00434C83" w:rsidRDefault="00434C83" w:rsidP="00434C83">
      <w:pPr>
        <w:ind w:left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4C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1</w:t>
      </w:r>
    </w:p>
    <w:p w:rsidR="00E57C3E" w:rsidRDefault="00E57C3E" w:rsidP="00E57C3E">
      <w:pPr>
        <w:ind w:left="504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ФОРМА ЗАЯВЛЕНИЯ</w:t>
      </w:r>
    </w:p>
    <w:tbl>
      <w:tblPr>
        <w:tblW w:w="0" w:type="auto"/>
        <w:tblLook w:val="00A0"/>
      </w:tblPr>
      <w:tblGrid>
        <w:gridCol w:w="4708"/>
        <w:gridCol w:w="4862"/>
      </w:tblGrid>
      <w:tr w:rsidR="00801CD4" w:rsidRPr="007F0BE5" w:rsidTr="0082303C">
        <w:tc>
          <w:tcPr>
            <w:tcW w:w="4891" w:type="dxa"/>
          </w:tcPr>
          <w:p w:rsidR="00801CD4" w:rsidRPr="00DF2AEE" w:rsidRDefault="00801CD4" w:rsidP="0082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1CD4" w:rsidRPr="00801CD4" w:rsidRDefault="00801CD4" w:rsidP="0082303C">
            <w:pPr>
              <w:jc w:val="both"/>
              <w:rPr>
                <w:sz w:val="28"/>
                <w:szCs w:val="28"/>
                <w:lang w:val="ru-RU"/>
              </w:rPr>
            </w:pPr>
            <w:r w:rsidRPr="00801CD4">
              <w:rPr>
                <w:sz w:val="28"/>
                <w:szCs w:val="28"/>
                <w:lang w:val="ru-RU"/>
              </w:rPr>
              <w:t>Наименование органа местного самоуправления (структурного по</w:t>
            </w:r>
            <w:r w:rsidRPr="00801CD4">
              <w:rPr>
                <w:sz w:val="28"/>
                <w:szCs w:val="28"/>
                <w:lang w:val="ru-RU"/>
              </w:rPr>
              <w:t>д</w:t>
            </w:r>
            <w:r w:rsidRPr="00801CD4">
              <w:rPr>
                <w:sz w:val="28"/>
                <w:szCs w:val="28"/>
                <w:lang w:val="ru-RU"/>
              </w:rPr>
              <w:t>разделения), Ф.И.О. руководителя</w:t>
            </w:r>
          </w:p>
          <w:p w:rsidR="00801CD4" w:rsidRPr="00801CD4" w:rsidRDefault="00801CD4" w:rsidP="0082303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01CD4" w:rsidRPr="007F0BE5" w:rsidTr="0082303C">
        <w:tc>
          <w:tcPr>
            <w:tcW w:w="4891" w:type="dxa"/>
          </w:tcPr>
          <w:p w:rsidR="00801CD4" w:rsidRPr="00801CD4" w:rsidRDefault="00801CD4" w:rsidP="0082303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:rsidR="00801CD4" w:rsidRPr="00DF2AEE" w:rsidRDefault="00801CD4" w:rsidP="008230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F2AEE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 индивидуального предпринимателя, наименование заявителя - юридич</w:t>
            </w:r>
            <w:r w:rsidRPr="00DF2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AEE">
              <w:rPr>
                <w:rFonts w:ascii="Times New Roman" w:hAnsi="Times New Roman" w:cs="Times New Roman"/>
                <w:sz w:val="28"/>
                <w:szCs w:val="28"/>
              </w:rPr>
              <w:t>ского лица, адрес, контактный тел</w:t>
            </w:r>
            <w:r w:rsidRPr="00DF2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AEE">
              <w:rPr>
                <w:rFonts w:ascii="Times New Roman" w:hAnsi="Times New Roman" w:cs="Times New Roman"/>
                <w:sz w:val="28"/>
                <w:szCs w:val="28"/>
              </w:rPr>
              <w:t xml:space="preserve">фон, сведения о доверенности </w:t>
            </w:r>
            <w:r w:rsidRPr="00DF2AEE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801CD4" w:rsidRPr="00801CD4" w:rsidRDefault="00801CD4" w:rsidP="00134179">
      <w:pPr>
        <w:ind w:firstLine="0"/>
        <w:jc w:val="both"/>
        <w:rPr>
          <w:sz w:val="28"/>
          <w:szCs w:val="28"/>
          <w:lang w:val="ru-RU"/>
        </w:rPr>
      </w:pPr>
    </w:p>
    <w:p w:rsidR="00801CD4" w:rsidRPr="00801CD4" w:rsidRDefault="00801CD4" w:rsidP="00434C83">
      <w:pPr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801CD4">
        <w:rPr>
          <w:b/>
          <w:sz w:val="28"/>
          <w:szCs w:val="28"/>
          <w:lang w:val="ru-RU"/>
        </w:rPr>
        <w:t>Заявление</w:t>
      </w:r>
    </w:p>
    <w:p w:rsidR="00801CD4" w:rsidRPr="00801CD4" w:rsidRDefault="00801CD4" w:rsidP="00434C83">
      <w:pPr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801CD4">
        <w:rPr>
          <w:b/>
          <w:sz w:val="28"/>
          <w:szCs w:val="28"/>
          <w:lang w:val="ru-RU"/>
        </w:rPr>
        <w:t>о выдаче градостроительного плана земельного</w:t>
      </w:r>
    </w:p>
    <w:p w:rsidR="00801CD4" w:rsidRPr="00801CD4" w:rsidRDefault="00801CD4" w:rsidP="00434C83">
      <w:pPr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801CD4">
        <w:rPr>
          <w:b/>
          <w:sz w:val="28"/>
          <w:szCs w:val="28"/>
          <w:lang w:val="ru-RU"/>
        </w:rPr>
        <w:t>участка (в виде отдельного документа)</w:t>
      </w:r>
    </w:p>
    <w:p w:rsidR="00801CD4" w:rsidRPr="00801CD4" w:rsidRDefault="00801CD4" w:rsidP="00801CD4">
      <w:pPr>
        <w:autoSpaceDE w:val="0"/>
        <w:autoSpaceDN w:val="0"/>
        <w:adjustRightInd w:val="0"/>
        <w:outlineLvl w:val="0"/>
        <w:rPr>
          <w:lang w:val="ru-RU"/>
        </w:rPr>
      </w:pPr>
    </w:p>
    <w:p w:rsidR="00801CD4" w:rsidRPr="00801CD4" w:rsidRDefault="00801CD4" w:rsidP="00801CD4">
      <w:pPr>
        <w:autoSpaceDE w:val="0"/>
        <w:autoSpaceDN w:val="0"/>
        <w:adjustRightInd w:val="0"/>
        <w:jc w:val="right"/>
        <w:rPr>
          <w:lang w:val="ru-RU"/>
        </w:rPr>
      </w:pPr>
      <w:r w:rsidRPr="00801CD4">
        <w:rPr>
          <w:lang w:val="ru-RU"/>
        </w:rPr>
        <w:t>______________________________________________</w:t>
      </w:r>
    </w:p>
    <w:p w:rsidR="00801CD4" w:rsidRPr="00134179" w:rsidRDefault="00801CD4" w:rsidP="00134179">
      <w:pPr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  <w:r w:rsidRPr="00801CD4">
        <w:rPr>
          <w:sz w:val="16"/>
          <w:szCs w:val="16"/>
          <w:lang w:val="ru-RU"/>
        </w:rPr>
        <w:t>(наименование органа, уполномоченного на выдачу градостроительного плана)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_______________________________________________________________________</w:t>
      </w:r>
    </w:p>
    <w:p w:rsidR="00801CD4" w:rsidRPr="00DF2AEE" w:rsidRDefault="00801CD4" w:rsidP="00801CD4">
      <w:pPr>
        <w:pStyle w:val="ConsPlusNonformat"/>
        <w:ind w:left="1416"/>
        <w:rPr>
          <w:rFonts w:ascii="Times New Roman" w:hAnsi="Times New Roman" w:cs="Times New Roman"/>
        </w:rPr>
      </w:pPr>
      <w:proofErr w:type="gramStart"/>
      <w:r w:rsidRPr="00DF2AEE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  <w:proofErr w:type="gramEnd"/>
    </w:p>
    <w:p w:rsidR="00801CD4" w:rsidRPr="00DF2AEE" w:rsidRDefault="00801CD4" w:rsidP="00801CD4">
      <w:pPr>
        <w:pStyle w:val="ConsPlusNonformat"/>
        <w:ind w:left="1416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 xml:space="preserve">                        сведения о государственной регистрации;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  <w:sz w:val="24"/>
          <w:szCs w:val="24"/>
        </w:rPr>
        <w:tab/>
      </w:r>
      <w:r w:rsidRPr="00DF2AEE">
        <w:rPr>
          <w:rFonts w:ascii="Times New Roman" w:hAnsi="Times New Roman" w:cs="Times New Roman"/>
          <w:sz w:val="24"/>
          <w:szCs w:val="24"/>
        </w:rPr>
        <w:tab/>
      </w:r>
      <w:r w:rsidRPr="00DF2AEE"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 (далее - заявитель).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Адрес заявител</w:t>
      </w:r>
      <w:proofErr w:type="gramStart"/>
      <w:r w:rsidRPr="00DF2AE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F2AEE">
        <w:rPr>
          <w:rFonts w:ascii="Times New Roman" w:hAnsi="Times New Roman" w:cs="Times New Roman"/>
          <w:sz w:val="24"/>
          <w:szCs w:val="24"/>
        </w:rPr>
        <w:t>ей): _____________________________________________________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  <w:t xml:space="preserve">   (местонахождение юр. лица; место регистрации физ. лица)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Телефон (факс) заявител</w:t>
      </w:r>
      <w:proofErr w:type="gramStart"/>
      <w:r w:rsidRPr="00DF2AE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F2AEE">
        <w:rPr>
          <w:rFonts w:ascii="Times New Roman" w:hAnsi="Times New Roman" w:cs="Times New Roman"/>
          <w:sz w:val="24"/>
          <w:szCs w:val="24"/>
        </w:rPr>
        <w:t>ей) _________________________________________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AEE">
        <w:rPr>
          <w:rFonts w:ascii="Times New Roman" w:hAnsi="Times New Roman" w:cs="Times New Roman"/>
          <w:sz w:val="24"/>
          <w:szCs w:val="24"/>
        </w:rPr>
        <w:t>____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AEE">
        <w:rPr>
          <w:rFonts w:ascii="Times New Roman" w:hAnsi="Times New Roman" w:cs="Times New Roman"/>
          <w:sz w:val="24"/>
          <w:szCs w:val="24"/>
        </w:rPr>
        <w:t>_______</w:t>
      </w:r>
    </w:p>
    <w:p w:rsidR="00801CD4" w:rsidRPr="00DF2AEE" w:rsidRDefault="00801CD4" w:rsidP="00801CD4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>(для юр. лиц</w:t>
      </w:r>
      <w:proofErr w:type="gramStart"/>
      <w:r w:rsidRPr="00DF2AEE">
        <w:rPr>
          <w:rFonts w:ascii="Times New Roman" w:hAnsi="Times New Roman" w:cs="Times New Roman"/>
        </w:rPr>
        <w:t>:О</w:t>
      </w:r>
      <w:proofErr w:type="gramEnd"/>
      <w:r w:rsidRPr="00DF2AEE">
        <w:rPr>
          <w:rFonts w:ascii="Times New Roman" w:hAnsi="Times New Roman" w:cs="Times New Roman"/>
        </w:rPr>
        <w:t>КПО, ОКОГУ, ОКАТО, ОКОНХ, ИНН, реестровый номер)</w:t>
      </w:r>
    </w:p>
    <w:p w:rsidR="00801CD4" w:rsidRPr="00DF2AEE" w:rsidRDefault="00801CD4" w:rsidP="00801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 w:rsidRPr="00DF2AE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F2AEE">
        <w:rPr>
          <w:rFonts w:ascii="Times New Roman" w:hAnsi="Times New Roman" w:cs="Times New Roman"/>
          <w:sz w:val="24"/>
          <w:szCs w:val="24"/>
        </w:rPr>
        <w:t>сим)  выдать  Градостроительный  план  земельного  участка  (в  виде отдельн</w:t>
      </w:r>
      <w:r w:rsidRPr="00DF2AEE">
        <w:rPr>
          <w:rFonts w:ascii="Times New Roman" w:hAnsi="Times New Roman" w:cs="Times New Roman"/>
          <w:sz w:val="24"/>
          <w:szCs w:val="24"/>
        </w:rPr>
        <w:t>о</w:t>
      </w:r>
      <w:r w:rsidRPr="00DF2AEE">
        <w:rPr>
          <w:rFonts w:ascii="Times New Roman" w:hAnsi="Times New Roman" w:cs="Times New Roman"/>
          <w:sz w:val="24"/>
          <w:szCs w:val="24"/>
        </w:rPr>
        <w:t>го документа) в соответствии с формой, утвержденной Правительством РФ, для целей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2AE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DF2AEE"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заявки.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CD4" w:rsidRPr="00DF2AEE" w:rsidRDefault="00801CD4" w:rsidP="00801CD4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AEE">
        <w:rPr>
          <w:rFonts w:ascii="Times New Roman" w:hAnsi="Times New Roman" w:cs="Times New Roman"/>
          <w:sz w:val="24"/>
          <w:szCs w:val="24"/>
        </w:rPr>
        <w:t>_____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 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AEE">
        <w:rPr>
          <w:rFonts w:ascii="Times New Roman" w:hAnsi="Times New Roman" w:cs="Times New Roman"/>
          <w:sz w:val="24"/>
          <w:szCs w:val="24"/>
        </w:rPr>
        <w:t>__________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801CD4" w:rsidRPr="00DF2AEE" w:rsidRDefault="00801CD4" w:rsidP="00801CD4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_________________________________________________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  <w:t xml:space="preserve">    (название, номер, дата выдачи, выдавший орган)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</w:t>
      </w:r>
      <w:proofErr w:type="gramStart"/>
      <w:r w:rsidRPr="00DF2AEE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801CD4" w:rsidRPr="00DF2AEE" w:rsidRDefault="00801CD4" w:rsidP="00801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документов несет заявитель.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</w:t>
      </w:r>
      <w:proofErr w:type="gramStart"/>
      <w:r w:rsidRPr="00DF2AEE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DF2AEE">
        <w:rPr>
          <w:rFonts w:ascii="Times New Roman" w:hAnsi="Times New Roman" w:cs="Times New Roman"/>
          <w:sz w:val="24"/>
          <w:szCs w:val="24"/>
        </w:rPr>
        <w:t xml:space="preserve"> персональных данных, содержащихся в заявл</w:t>
      </w:r>
      <w:r w:rsidRPr="00DF2AEE">
        <w:rPr>
          <w:rFonts w:ascii="Times New Roman" w:hAnsi="Times New Roman" w:cs="Times New Roman"/>
          <w:sz w:val="24"/>
          <w:szCs w:val="24"/>
        </w:rPr>
        <w:t>е</w:t>
      </w:r>
      <w:r w:rsidRPr="00DF2AEE">
        <w:rPr>
          <w:rFonts w:ascii="Times New Roman" w:hAnsi="Times New Roman" w:cs="Times New Roman"/>
          <w:sz w:val="24"/>
          <w:szCs w:val="24"/>
        </w:rPr>
        <w:t>нии.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1CD4" w:rsidRPr="00DF2AEE" w:rsidRDefault="00801CD4" w:rsidP="0080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"___" _________________ 200_ г.                                       М.П.</w:t>
      </w:r>
    </w:p>
    <w:p w:rsidR="00801CD4" w:rsidRPr="00FE7739" w:rsidRDefault="00801CD4" w:rsidP="00801CD4">
      <w:pPr>
        <w:jc w:val="both"/>
        <w:rPr>
          <w:sz w:val="28"/>
          <w:szCs w:val="28"/>
          <w:lang w:val="ru-RU"/>
        </w:rPr>
      </w:pPr>
    </w:p>
    <w:p w:rsidR="00801CD4" w:rsidRPr="00FE7739" w:rsidRDefault="00801CD4" w:rsidP="00801CD4">
      <w:pPr>
        <w:suppressAutoHyphens/>
        <w:jc w:val="both"/>
        <w:rPr>
          <w:rFonts w:ascii="Arial" w:hAnsi="Arial" w:cs="Arial"/>
          <w:lang w:val="ru-RU"/>
        </w:rPr>
      </w:pPr>
    </w:p>
    <w:p w:rsidR="00801CD4" w:rsidRPr="00FE7739" w:rsidRDefault="00801CD4" w:rsidP="00801CD4">
      <w:pPr>
        <w:rPr>
          <w:lang w:val="ru-RU"/>
        </w:rPr>
      </w:pPr>
    </w:p>
    <w:p w:rsidR="00801CD4" w:rsidRPr="00FE7739" w:rsidRDefault="00801CD4" w:rsidP="00801CD4">
      <w:pPr>
        <w:widowControl w:val="0"/>
        <w:outlineLvl w:val="0"/>
        <w:rPr>
          <w:sz w:val="28"/>
          <w:szCs w:val="28"/>
          <w:lang w:val="ru-RU"/>
        </w:rPr>
      </w:pPr>
    </w:p>
    <w:p w:rsidR="00E57C3E" w:rsidRPr="00434C83" w:rsidRDefault="00801CD4" w:rsidP="00434C83">
      <w:pPr>
        <w:ind w:left="5040"/>
        <w:jc w:val="both"/>
        <w:rPr>
          <w:rFonts w:ascii="Times New Roman" w:hAnsi="Times New Roman" w:cs="Times New Roman"/>
          <w:lang w:val="ru-RU"/>
        </w:rPr>
        <w:sectPr w:rsidR="00E57C3E" w:rsidRPr="00434C83">
          <w:pgSz w:w="11906" w:h="16838"/>
          <w:pgMar w:top="1134" w:right="851" w:bottom="1134" w:left="1701" w:header="709" w:footer="709" w:gutter="0"/>
          <w:cols w:space="720"/>
        </w:sectPr>
      </w:pPr>
      <w:r w:rsidRPr="00FE7739">
        <w:rPr>
          <w:sz w:val="28"/>
          <w:szCs w:val="28"/>
          <w:lang w:val="ru-RU"/>
        </w:rPr>
        <w:br w:type="page"/>
      </w:r>
    </w:p>
    <w:p w:rsidR="00434C83" w:rsidRPr="00434C83" w:rsidRDefault="00434C83" w:rsidP="00434C83">
      <w:pPr>
        <w:ind w:left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4C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2</w:t>
      </w:r>
    </w:p>
    <w:p w:rsidR="00E57C3E" w:rsidRDefault="00E57C3E" w:rsidP="00E57C3E">
      <w:pPr>
        <w:ind w:left="504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ОБРАЗЕЦ  ЗАЯВЛЕНИЯ</w:t>
      </w:r>
    </w:p>
    <w:tbl>
      <w:tblPr>
        <w:tblW w:w="0" w:type="auto"/>
        <w:tblLook w:val="00A0"/>
      </w:tblPr>
      <w:tblGrid>
        <w:gridCol w:w="4708"/>
        <w:gridCol w:w="4862"/>
      </w:tblGrid>
      <w:tr w:rsidR="009B7A41" w:rsidRPr="007F0BE5" w:rsidTr="0082303C">
        <w:tc>
          <w:tcPr>
            <w:tcW w:w="4891" w:type="dxa"/>
          </w:tcPr>
          <w:p w:rsidR="009B7A41" w:rsidRPr="00FE7739" w:rsidRDefault="009B7A41" w:rsidP="0082303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:rsidR="009B7A41" w:rsidRPr="00434C83" w:rsidRDefault="009B7A41" w:rsidP="0082303C">
            <w:pPr>
              <w:jc w:val="both"/>
              <w:rPr>
                <w:color w:val="00B050"/>
                <w:sz w:val="28"/>
                <w:szCs w:val="28"/>
                <w:lang w:val="ru-RU"/>
              </w:rPr>
            </w:pPr>
            <w:r w:rsidRPr="00434C83">
              <w:rPr>
                <w:color w:val="00B050"/>
                <w:sz w:val="28"/>
                <w:szCs w:val="28"/>
                <w:lang w:val="ru-RU"/>
              </w:rPr>
              <w:t>Наименование органа местного самоуправления (структурного по</w:t>
            </w:r>
            <w:r w:rsidRPr="00434C83">
              <w:rPr>
                <w:color w:val="00B050"/>
                <w:sz w:val="28"/>
                <w:szCs w:val="28"/>
                <w:lang w:val="ru-RU"/>
              </w:rPr>
              <w:t>д</w:t>
            </w:r>
            <w:r w:rsidRPr="00434C83">
              <w:rPr>
                <w:color w:val="00B050"/>
                <w:sz w:val="28"/>
                <w:szCs w:val="28"/>
                <w:lang w:val="ru-RU"/>
              </w:rPr>
              <w:t>разделения), Ф.И.О. руководителя</w:t>
            </w:r>
          </w:p>
          <w:p w:rsidR="009B7A41" w:rsidRPr="00434C83" w:rsidRDefault="009B7A41" w:rsidP="0082303C">
            <w:pPr>
              <w:jc w:val="both"/>
              <w:rPr>
                <w:color w:val="00B050"/>
                <w:sz w:val="28"/>
                <w:szCs w:val="28"/>
                <w:lang w:val="ru-RU"/>
              </w:rPr>
            </w:pPr>
          </w:p>
        </w:tc>
      </w:tr>
      <w:tr w:rsidR="009B7A41" w:rsidRPr="007F0BE5" w:rsidTr="0082303C">
        <w:tc>
          <w:tcPr>
            <w:tcW w:w="4891" w:type="dxa"/>
          </w:tcPr>
          <w:p w:rsidR="009B7A41" w:rsidRPr="00801CD4" w:rsidRDefault="009B7A41" w:rsidP="0082303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:rsidR="009B7A41" w:rsidRPr="00434C83" w:rsidRDefault="009B7A41" w:rsidP="0082303C">
            <w:pPr>
              <w:pStyle w:val="a8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34C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Ф.И.О. заявителя - физического лица, индивидуального предпринимателя, наименование заявителя - юридич</w:t>
            </w:r>
            <w:r w:rsidRPr="00434C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  <w:r w:rsidRPr="00434C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ского лица, адрес, контактный тел</w:t>
            </w:r>
            <w:r w:rsidRPr="00434C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  <w:r w:rsidRPr="00434C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фон, сведения о доверенности </w:t>
            </w:r>
            <w:r w:rsidRPr="00434C83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(при наличии)</w:t>
            </w:r>
          </w:p>
        </w:tc>
      </w:tr>
    </w:tbl>
    <w:p w:rsidR="009B7A41" w:rsidRPr="00801CD4" w:rsidRDefault="009B7A41" w:rsidP="009B7A41">
      <w:pPr>
        <w:ind w:firstLine="0"/>
        <w:jc w:val="both"/>
        <w:rPr>
          <w:sz w:val="28"/>
          <w:szCs w:val="28"/>
          <w:lang w:val="ru-RU"/>
        </w:rPr>
      </w:pPr>
    </w:p>
    <w:p w:rsidR="00D45135" w:rsidRPr="00D45135" w:rsidRDefault="00D45135" w:rsidP="00D45135">
      <w:pPr>
        <w:autoSpaceDE w:val="0"/>
        <w:autoSpaceDN w:val="0"/>
        <w:adjustRightInd w:val="0"/>
        <w:spacing w:before="0" w:beforeAutospacing="0" w:after="0" w:afterAutospacing="0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D45135">
        <w:rPr>
          <w:rFonts w:ascii="Calibri" w:eastAsia="Calibri" w:hAnsi="Calibri" w:cs="Times New Roman"/>
          <w:b/>
          <w:sz w:val="28"/>
          <w:szCs w:val="28"/>
          <w:lang w:val="ru-RU"/>
        </w:rPr>
        <w:t>Заявление</w:t>
      </w:r>
    </w:p>
    <w:p w:rsidR="00D45135" w:rsidRPr="00D45135" w:rsidRDefault="00D45135" w:rsidP="00D45135">
      <w:pPr>
        <w:autoSpaceDE w:val="0"/>
        <w:autoSpaceDN w:val="0"/>
        <w:adjustRightInd w:val="0"/>
        <w:spacing w:before="0" w:beforeAutospacing="0" w:after="0" w:afterAutospacing="0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D45135">
        <w:rPr>
          <w:rFonts w:ascii="Calibri" w:eastAsia="Calibri" w:hAnsi="Calibri" w:cs="Times New Roman"/>
          <w:b/>
          <w:sz w:val="28"/>
          <w:szCs w:val="28"/>
          <w:lang w:val="ru-RU"/>
        </w:rPr>
        <w:t>о выдаче градостроительного плана земельного</w:t>
      </w:r>
    </w:p>
    <w:p w:rsidR="00D45135" w:rsidRPr="00D45135" w:rsidRDefault="00D45135" w:rsidP="00D45135">
      <w:pPr>
        <w:autoSpaceDE w:val="0"/>
        <w:autoSpaceDN w:val="0"/>
        <w:adjustRightInd w:val="0"/>
        <w:spacing w:before="0" w:beforeAutospacing="0" w:after="0" w:afterAutospacing="0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D45135">
        <w:rPr>
          <w:rFonts w:ascii="Calibri" w:eastAsia="Calibri" w:hAnsi="Calibri" w:cs="Times New Roman"/>
          <w:b/>
          <w:sz w:val="28"/>
          <w:szCs w:val="28"/>
          <w:lang w:val="ru-RU"/>
        </w:rPr>
        <w:t>участка (в виде отдельного документа)</w:t>
      </w:r>
    </w:p>
    <w:p w:rsidR="00D45135" w:rsidRPr="00D45135" w:rsidRDefault="00D45135" w:rsidP="00D45135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i/>
          <w:u w:val="single"/>
          <w:lang w:val="ru-RU"/>
        </w:rPr>
      </w:pPr>
    </w:p>
    <w:p w:rsidR="00D45135" w:rsidRPr="00D45135" w:rsidRDefault="00D45135" w:rsidP="00D45135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i/>
          <w:u w:val="single"/>
          <w:lang w:val="ru-RU"/>
        </w:rPr>
      </w:pPr>
      <w:r w:rsidRPr="00D45135">
        <w:rPr>
          <w:rFonts w:ascii="Calibri" w:eastAsia="Calibri" w:hAnsi="Calibri" w:cs="Times New Roman"/>
          <w:b/>
          <w:i/>
          <w:u w:val="single"/>
          <w:lang w:val="ru-RU"/>
        </w:rPr>
        <w:t>Администрация  муниципального  образования</w:t>
      </w:r>
    </w:p>
    <w:p w:rsidR="00D45135" w:rsidRPr="00D45135" w:rsidRDefault="00D45135" w:rsidP="00D45135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16"/>
          <w:szCs w:val="16"/>
          <w:lang w:val="ru-RU"/>
        </w:rPr>
      </w:pPr>
      <w:r w:rsidRPr="00D45135">
        <w:rPr>
          <w:rFonts w:ascii="Calibri" w:eastAsia="Calibri" w:hAnsi="Calibri" w:cs="Times New Roman"/>
          <w:sz w:val="16"/>
          <w:szCs w:val="16"/>
          <w:lang w:val="ru-RU"/>
        </w:rPr>
        <w:t>(наименование органа, уполномоченного на выдачу градостроительного плана)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от  </w:t>
      </w:r>
      <w:r w:rsidRPr="00D45135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  <w:t>Иванов Иван Иванович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left="1416" w:firstLine="0"/>
        <w:jc w:val="left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</w:pPr>
      <w:proofErr w:type="gramStart"/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>(для юридических  лиц  -  полное  наименование,  организационно-правовая форма,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left="1416" w:firstLine="0"/>
        <w:jc w:val="left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 xml:space="preserve">                        сведения о государственной регистрации;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ru-RU" w:eastAsia="ru-RU"/>
        </w:rPr>
        <w:t xml:space="preserve">   номер, серия паспорта</w:t>
      </w:r>
      <w:proofErr w:type="gramStart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ru-RU" w:eastAsia="ru-RU"/>
        </w:rPr>
        <w:t xml:space="preserve"> ,</w:t>
      </w:r>
      <w:proofErr w:type="gramEnd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ru-RU" w:eastAsia="ru-RU"/>
        </w:rPr>
        <w:t xml:space="preserve"> кем и когда выдан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ab/>
      </w: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ab/>
      </w: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>для физических лиц - фамилия, имя, отчество, паспортные данные)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_____________________________________________________ (далее - заявитель).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Адрес заявител</w:t>
      </w:r>
      <w:proofErr w:type="gramStart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я(</w:t>
      </w:r>
      <w:proofErr w:type="gramEnd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ей): </w:t>
      </w:r>
      <w:r w:rsidRPr="00D45135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  <w:t>Забайкальский край, г</w:t>
      </w:r>
      <w:proofErr w:type="gramStart"/>
      <w:r w:rsidRPr="00D45135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  <w:t>.Ч</w:t>
      </w:r>
      <w:proofErr w:type="gramEnd"/>
      <w:r w:rsidRPr="00D45135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  <w:t>ита,  ул.  № дома, 3 квартиры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ab/>
      </w: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ab/>
      </w: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ab/>
        <w:t xml:space="preserve">   (местонахождение юр. лица; место регистрации физ. лица)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Телефон (факс) заявител</w:t>
      </w:r>
      <w:proofErr w:type="gramStart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я(</w:t>
      </w:r>
      <w:proofErr w:type="gramEnd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ей) </w:t>
      </w:r>
      <w:r w:rsidRPr="00D45135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  <w:t>телефон/факс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Иные сведения о заявителе _________________________________________</w:t>
      </w: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ru-RU" w:eastAsia="ru-RU"/>
        </w:rPr>
        <w:tab/>
      </w: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left="2124" w:firstLine="708"/>
        <w:jc w:val="left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>(для юр. лиц</w:t>
      </w:r>
      <w:proofErr w:type="gramStart"/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>:О</w:t>
      </w:r>
      <w:proofErr w:type="gramEnd"/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>КПО, ОКОГУ, ОКАТО, ОКОНХ, ИНН, реестровый номер)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Прош</w:t>
      </w:r>
      <w:proofErr w:type="gramStart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у(</w:t>
      </w:r>
      <w:proofErr w:type="gramEnd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сим)  выдать  Градостроительный  план  земельного  участка  (в  виде отдельн</w:t>
      </w: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о</w:t>
      </w: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го документа) в соответствии с формой, утвержденной Правительством РФ, для целей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D45135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  <w:t>Строительство жилого дома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1. Сведения о земельном участке: &lt;1&gt;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--------------------------------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&lt;1</w:t>
      </w:r>
      <w:proofErr w:type="gramStart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&gt; З</w:t>
      </w:r>
      <w:proofErr w:type="gramEnd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десь и далее указываются сведения на день составления заявки.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1.1. Земельный участок имеет следующие адресные ориентиры: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</w:pPr>
      <w:r w:rsidRPr="00D45135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  <w:t>Улица,  № земельного участка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>(улица, дом либо иные адресные ориентиры, район)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1.2. Ограничения использования и обременения земельного участка: </w:t>
      </w:r>
      <w:r w:rsidRPr="00D45135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  <w:t>нет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1.3. Вид права, на котором используется земельный участок     </w:t>
      </w:r>
      <w:r w:rsidRPr="00D45135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val="ru-RU" w:eastAsia="ru-RU"/>
        </w:rPr>
        <w:t>аренда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_____________________________________________________________________________.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left="1416" w:firstLine="708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451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(собственность, аренда, постоянное (бессрочное) пользование и др.)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1.4. Реквизиты  документа,  удостоверяющего  право,  на  котором заявитель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использует земельный участок      </w:t>
      </w:r>
      <w:r w:rsidRPr="00D4513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val="ru-RU" w:eastAsia="ru-RU"/>
        </w:rPr>
        <w:t xml:space="preserve">Договор аренды земельного участка №         </w:t>
      </w:r>
      <w:proofErr w:type="gramStart"/>
      <w:r w:rsidRPr="00D4513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val="ru-RU" w:eastAsia="ru-RU"/>
        </w:rPr>
        <w:t>от</w:t>
      </w:r>
      <w:proofErr w:type="gramEnd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ab/>
      </w: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ab/>
      </w: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ab/>
      </w: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ab/>
        <w:t xml:space="preserve">    (название, номер, дата выдачи, выдавший орган)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1.5. Площадь земельного участка </w:t>
      </w:r>
      <w:r w:rsidRPr="00D451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2500</w:t>
      </w:r>
      <w:r w:rsidRPr="00D451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</w:t>
      </w:r>
      <w:proofErr w:type="gramStart"/>
      <w:r w:rsidRPr="00D451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1.6. Кадастровый номер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75:08:160104:131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Ответственность  за  достоверность  представленных сведений  и  документов несет заявитель.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Приложение: в соответствии с Перечнем документов.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Я согласен (согласна) на обработку </w:t>
      </w:r>
      <w:proofErr w:type="gramStart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мои</w:t>
      </w:r>
      <w:proofErr w:type="gramEnd"/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персональных данных, содержащихся в заявл</w:t>
      </w: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е</w:t>
      </w: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нии.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Заявитель: 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ru-RU"/>
        </w:rPr>
        <w:t xml:space="preserve">                    (Ф.И.О., должность представителя юридического лица; Ф.И.О. физического лица)  (подпись)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D45135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"___" _________________ 200_ г.                                       М.П.</w:t>
      </w:r>
    </w:p>
    <w:p w:rsidR="00D45135" w:rsidRPr="00D45135" w:rsidRDefault="00D45135" w:rsidP="00D45135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D45135" w:rsidRPr="00D45135" w:rsidRDefault="00D45135" w:rsidP="00D45135">
      <w:pPr>
        <w:suppressAutoHyphens/>
        <w:jc w:val="both"/>
        <w:rPr>
          <w:rFonts w:ascii="Arial" w:eastAsia="Calibri" w:hAnsi="Arial" w:cs="Arial"/>
          <w:lang w:val="ru-RU"/>
        </w:rPr>
      </w:pPr>
    </w:p>
    <w:p w:rsidR="009B7A41" w:rsidRPr="00C8514A" w:rsidRDefault="009B7A41" w:rsidP="009B7A41">
      <w:pPr>
        <w:jc w:val="both"/>
        <w:rPr>
          <w:sz w:val="28"/>
          <w:szCs w:val="28"/>
          <w:lang w:val="ru-RU"/>
        </w:rPr>
      </w:pPr>
    </w:p>
    <w:p w:rsidR="009B7A41" w:rsidRPr="00C8514A" w:rsidRDefault="009B7A41" w:rsidP="009B7A41">
      <w:pPr>
        <w:suppressAutoHyphens/>
        <w:jc w:val="both"/>
        <w:rPr>
          <w:rFonts w:ascii="Arial" w:hAnsi="Arial" w:cs="Arial"/>
          <w:lang w:val="ru-RU"/>
        </w:rPr>
      </w:pPr>
    </w:p>
    <w:p w:rsidR="009B7A41" w:rsidRPr="00C8514A" w:rsidRDefault="009B7A41" w:rsidP="009B7A41">
      <w:pPr>
        <w:rPr>
          <w:lang w:val="ru-RU"/>
        </w:rPr>
      </w:pPr>
    </w:p>
    <w:p w:rsidR="009B7A41" w:rsidRPr="00C8514A" w:rsidRDefault="009B7A41" w:rsidP="009B7A41">
      <w:pPr>
        <w:widowControl w:val="0"/>
        <w:outlineLvl w:val="0"/>
        <w:rPr>
          <w:sz w:val="28"/>
          <w:szCs w:val="28"/>
          <w:lang w:val="ru-RU"/>
        </w:rPr>
      </w:pPr>
    </w:p>
    <w:p w:rsidR="00141793" w:rsidRDefault="009B7A41" w:rsidP="00C8514A">
      <w:pPr>
        <w:pStyle w:val="ConsPlusTitle"/>
        <w:jc w:val="center"/>
        <w:rPr>
          <w:sz w:val="28"/>
          <w:szCs w:val="28"/>
        </w:rPr>
      </w:pPr>
      <w:r w:rsidRPr="00DF2AEE">
        <w:rPr>
          <w:sz w:val="28"/>
          <w:szCs w:val="28"/>
        </w:rPr>
        <w:br w:type="page"/>
      </w:r>
    </w:p>
    <w:p w:rsidR="00141793" w:rsidRPr="00141793" w:rsidRDefault="00141793" w:rsidP="0014179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14179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41793" w:rsidRDefault="00141793" w:rsidP="00141793">
      <w:pPr>
        <w:pStyle w:val="ConsPlusTitle"/>
        <w:jc w:val="right"/>
        <w:rPr>
          <w:sz w:val="28"/>
          <w:szCs w:val="28"/>
        </w:rPr>
      </w:pPr>
    </w:p>
    <w:p w:rsidR="00141793" w:rsidRDefault="00141793" w:rsidP="00141793">
      <w:pPr>
        <w:pStyle w:val="ConsPlusTitle"/>
        <w:jc w:val="right"/>
        <w:rPr>
          <w:sz w:val="28"/>
          <w:szCs w:val="28"/>
        </w:rPr>
      </w:pPr>
    </w:p>
    <w:p w:rsidR="00C8514A" w:rsidRDefault="00C8514A" w:rsidP="00C8514A">
      <w:pPr>
        <w:pStyle w:val="ConsPlusTitle"/>
        <w:jc w:val="center"/>
      </w:pPr>
      <w:r>
        <w:t>ФОРМА ГРАДОСТРОИТЕЛЬНОГО ПЛАНА ЗЕМЕЛЬНОГО УЧАСТКА</w:t>
      </w:r>
    </w:p>
    <w:p w:rsidR="00EE41EA" w:rsidRDefault="00EE41EA" w:rsidP="00C8514A">
      <w:pPr>
        <w:pStyle w:val="ConsPlusTitle"/>
        <w:jc w:val="center"/>
      </w:pPr>
    </w:p>
    <w:p w:rsidR="00EE41EA" w:rsidRDefault="00EE41EA" w:rsidP="00C8514A">
      <w:pPr>
        <w:pStyle w:val="ConsPlusTitle"/>
        <w:jc w:val="center"/>
      </w:pPr>
    </w:p>
    <w:p w:rsidR="00EE41EA" w:rsidRDefault="00EE41EA" w:rsidP="00C8514A">
      <w:pPr>
        <w:pStyle w:val="ConsPlusTitle"/>
        <w:jc w:val="center"/>
      </w:pPr>
    </w:p>
    <w:p w:rsidR="00EE41EA" w:rsidRDefault="00EE41EA" w:rsidP="00C8514A">
      <w:pPr>
        <w:pStyle w:val="ConsPlusTitle"/>
        <w:jc w:val="center"/>
      </w:pPr>
    </w:p>
    <w:p w:rsidR="00C8514A" w:rsidRDefault="00C8514A" w:rsidP="00C8514A">
      <w:pPr>
        <w:pStyle w:val="ConsPlusNormal"/>
        <w:jc w:val="both"/>
      </w:pP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Градостроительный план земельного участка</w:t>
      </w:r>
    </w:p>
    <w:p w:rsidR="00C8514A" w:rsidRDefault="00C8514A" w:rsidP="00C8514A">
      <w:pPr>
        <w:pStyle w:val="ConsPlusNonformat"/>
        <w:jc w:val="both"/>
      </w:pPr>
      <w:r>
        <w:t>N</w:t>
      </w:r>
    </w:p>
    <w:p w:rsidR="00C8514A" w:rsidRDefault="00C8514A" w:rsidP="00C851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C8514A" w:rsidTr="00823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</w:tr>
    </w:tbl>
    <w:p w:rsidR="00C8514A" w:rsidRDefault="00C8514A" w:rsidP="00C8514A">
      <w:pPr>
        <w:pStyle w:val="ConsPlusNormal"/>
        <w:jc w:val="both"/>
      </w:pPr>
    </w:p>
    <w:p w:rsidR="00EE41EA" w:rsidRDefault="00EE41EA" w:rsidP="00C8514A">
      <w:pPr>
        <w:pStyle w:val="ConsPlusNonformat"/>
        <w:jc w:val="both"/>
      </w:pPr>
    </w:p>
    <w:p w:rsidR="00EE41EA" w:rsidRDefault="00EE41E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Градостроительный план земельного участка подготовлен на основании</w:t>
      </w:r>
    </w:p>
    <w:p w:rsidR="00C8514A" w:rsidRPr="00DE2D94" w:rsidRDefault="00DE2D94" w:rsidP="00C851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proofErr w:type="gramStart"/>
      <w:r>
        <w:t>(реквизиты решения уполномоченного федерального органа исполнительной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власти, или органа исполнительной власти субъекта Российской Федерации,</w:t>
      </w:r>
    </w:p>
    <w:p w:rsidR="00C8514A" w:rsidRDefault="00C8514A" w:rsidP="00C8514A">
      <w:pPr>
        <w:pStyle w:val="ConsPlusNonformat"/>
        <w:jc w:val="both"/>
      </w:pPr>
      <w:r>
        <w:t xml:space="preserve">       или органа местного самоуправления о подготовке документации</w:t>
      </w:r>
    </w:p>
    <w:p w:rsidR="00C8514A" w:rsidRDefault="00C8514A" w:rsidP="00C8514A">
      <w:pPr>
        <w:pStyle w:val="ConsPlusNonformat"/>
        <w:jc w:val="both"/>
      </w:pPr>
      <w:r>
        <w:t xml:space="preserve">            по планировке территории, либо реквизиты обращения</w:t>
      </w:r>
    </w:p>
    <w:p w:rsidR="00C8514A" w:rsidRDefault="00C8514A" w:rsidP="00C8514A">
      <w:pPr>
        <w:pStyle w:val="ConsPlusNonformat"/>
        <w:jc w:val="both"/>
      </w:pPr>
      <w:r>
        <w:t xml:space="preserve">      и ф.и.о. заявителя - физического лица, либо реквизиты обращения</w:t>
      </w:r>
    </w:p>
    <w:p w:rsidR="00C8514A" w:rsidRDefault="00C8514A" w:rsidP="00C8514A">
      <w:pPr>
        <w:pStyle w:val="ConsPlusNonformat"/>
        <w:jc w:val="both"/>
      </w:pPr>
      <w:r>
        <w:t xml:space="preserve">           и наименование заявителя - юридического лица о выдаче</w:t>
      </w:r>
    </w:p>
    <w:p w:rsidR="00C8514A" w:rsidRDefault="00C8514A" w:rsidP="00C8514A">
      <w:pPr>
        <w:pStyle w:val="ConsPlusNonformat"/>
        <w:jc w:val="both"/>
      </w:pPr>
      <w:r>
        <w:t xml:space="preserve">               градостроительного плана земельного участка)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Местонахождение земельного участка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 xml:space="preserve">                 (муниципальный район или городской округ)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__________________________________________________________________________.</w:t>
      </w:r>
    </w:p>
    <w:p w:rsidR="00C8514A" w:rsidRDefault="00C8514A" w:rsidP="00C8514A">
      <w:pPr>
        <w:pStyle w:val="ConsPlusNonformat"/>
        <w:jc w:val="both"/>
      </w:pPr>
      <w:r>
        <w:t xml:space="preserve">                                (поселение)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Кадастровый номер земельного участка _____________________________________.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Описание местоположения границ земельного участка _________________________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Площадь земельного участка ________________________________________________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Описание допустимого местоположения объекта капитального  строительства  </w:t>
      </w:r>
      <w:proofErr w:type="gramStart"/>
      <w:r>
        <w:t>на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  <w:r>
        <w:t xml:space="preserve"> 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План подготовлен __________________________________________________________</w:t>
      </w:r>
    </w:p>
    <w:p w:rsidR="00C8514A" w:rsidRDefault="00C8514A" w:rsidP="00C8514A">
      <w:pPr>
        <w:pStyle w:val="ConsPlusNonformat"/>
        <w:jc w:val="both"/>
      </w:pPr>
      <w:proofErr w:type="gramStart"/>
      <w:r>
        <w:t>(ф.и.о., должность уполномоченного лица, наименование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                              органа или организации)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М.П. __________ __________________/________________________________/</w:t>
      </w:r>
    </w:p>
    <w:p w:rsidR="00C8514A" w:rsidRDefault="00C8514A" w:rsidP="00C8514A">
      <w:pPr>
        <w:pStyle w:val="ConsPlusNonformat"/>
        <w:jc w:val="both"/>
      </w:pPr>
      <w:r>
        <w:t xml:space="preserve">       (дата)       (подпись)           (расшифровка подписи)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proofErr w:type="gramStart"/>
      <w:r>
        <w:t>Представлен</w:t>
      </w:r>
      <w:proofErr w:type="gramEnd"/>
      <w:r w:rsidR="00867FBC">
        <w:fldChar w:fldCharType="begin"/>
      </w:r>
      <w:r w:rsidR="0051620F">
        <w:instrText>HYPERLINK \l "Par334" \o "&lt;1&gt; Заполняется в случае, если градостроительный план земельного участка утверждается в составе проекта межевания территории."</w:instrText>
      </w:r>
      <w:r w:rsidR="00867FBC">
        <w:fldChar w:fldCharType="separate"/>
      </w:r>
      <w:r>
        <w:rPr>
          <w:color w:val="0000FF"/>
        </w:rPr>
        <w:t>&lt;1&gt;</w:t>
      </w:r>
      <w:r w:rsidR="00867FBC">
        <w:fldChar w:fldCharType="end"/>
      </w:r>
      <w:r>
        <w:t xml:space="preserve"> __________________________________________________________.</w:t>
      </w:r>
    </w:p>
    <w:p w:rsidR="00C8514A" w:rsidRDefault="00C8514A" w:rsidP="00C8514A">
      <w:pPr>
        <w:pStyle w:val="ConsPlusNonformat"/>
        <w:jc w:val="both"/>
      </w:pPr>
      <w:proofErr w:type="gramStart"/>
      <w:r>
        <w:t>(наименование уполномоченного федерального органа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                  исполнительной власти, или органа исполнительной</w:t>
      </w:r>
    </w:p>
    <w:p w:rsidR="00C8514A" w:rsidRDefault="00C8514A" w:rsidP="00C8514A">
      <w:pPr>
        <w:pStyle w:val="ConsPlusNonformat"/>
        <w:jc w:val="both"/>
      </w:pPr>
      <w:r>
        <w:t xml:space="preserve">                     власти субъекта Российской Федерации, или органа</w:t>
      </w:r>
    </w:p>
    <w:p w:rsidR="00C8514A" w:rsidRDefault="00C8514A" w:rsidP="00C8514A">
      <w:pPr>
        <w:pStyle w:val="ConsPlusNonformat"/>
        <w:jc w:val="both"/>
      </w:pPr>
      <w:r>
        <w:t xml:space="preserve">                                 местного самоуправления)</w:t>
      </w:r>
    </w:p>
    <w:p w:rsidR="00C8514A" w:rsidRDefault="00C8514A" w:rsidP="00C8514A">
      <w:pPr>
        <w:pStyle w:val="ConsPlusNonformat"/>
        <w:jc w:val="both"/>
      </w:pPr>
    </w:p>
    <w:p w:rsidR="00EE41EA" w:rsidRDefault="00EE41EA" w:rsidP="00C8514A">
      <w:pPr>
        <w:pStyle w:val="ConsPlusNonformat"/>
        <w:jc w:val="both"/>
      </w:pPr>
    </w:p>
    <w:p w:rsidR="00EE41EA" w:rsidRDefault="00EE41E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______________</w:t>
      </w:r>
    </w:p>
    <w:p w:rsidR="00C8514A" w:rsidRDefault="00C8514A" w:rsidP="00C8514A">
      <w:pPr>
        <w:pStyle w:val="ConsPlusNonformat"/>
        <w:jc w:val="both"/>
      </w:pPr>
      <w:r>
        <w:t xml:space="preserve">   (дата)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1. Чертеж градостроительного плана земельного участка</w:t>
      </w:r>
    </w:p>
    <w:p w:rsidR="00C8514A" w:rsidRDefault="00C8514A" w:rsidP="00C851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C8514A" w:rsidRPr="007F0BE5" w:rsidTr="0082303C"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</w:tr>
      <w:tr w:rsidR="00C8514A" w:rsidRPr="007F0BE5" w:rsidTr="0082303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</w:tr>
      <w:tr w:rsidR="00C8514A" w:rsidRPr="007F0BE5" w:rsidTr="0082303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</w:tr>
      <w:tr w:rsidR="00C8514A" w:rsidRPr="007F0BE5" w:rsidTr="0082303C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</w:tr>
    </w:tbl>
    <w:p w:rsidR="00C8514A" w:rsidRDefault="00C8514A" w:rsidP="00C8514A">
      <w:pPr>
        <w:pStyle w:val="ConsPlusNormal"/>
        <w:jc w:val="both"/>
      </w:pPr>
    </w:p>
    <w:p w:rsidR="00C8514A" w:rsidRDefault="00C8514A" w:rsidP="00C8514A">
      <w:pPr>
        <w:pStyle w:val="ConsPlusNonformat"/>
        <w:jc w:val="both"/>
      </w:pPr>
      <w:r>
        <w:t>____________________ (масштаб)</w:t>
      </w:r>
    </w:p>
    <w:p w:rsidR="00C8514A" w:rsidRDefault="00C8514A" w:rsidP="00C8514A">
      <w:pPr>
        <w:pStyle w:val="ConsPlusNonformat"/>
        <w:jc w:val="both"/>
      </w:pPr>
      <w:r>
        <w:t xml:space="preserve">    Градостроительный   план   земельного   участка   создается  на  основе</w:t>
      </w:r>
    </w:p>
    <w:p w:rsidR="00C8514A" w:rsidRDefault="00C8514A" w:rsidP="00C8514A">
      <w:pPr>
        <w:pStyle w:val="ConsPlusNonformat"/>
        <w:jc w:val="both"/>
      </w:pPr>
      <w:r>
        <w:t xml:space="preserve">материалов   картографических   работ,   выполненных   в   соответствии   </w:t>
      </w:r>
      <w:proofErr w:type="gramStart"/>
      <w:r>
        <w:t>с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требованиями федерального законодательства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6" w:tooltip="&lt;3&gt; Заполняется на земельный участок, на который градостроительный регламент не устанавливается." w:history="1">
        <w:r>
          <w:rPr>
            <w:color w:val="0000FF"/>
          </w:rPr>
          <w:t>&lt;3&gt;</w:t>
        </w:r>
      </w:hyperlink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____________________ (масштаб)</w:t>
      </w:r>
    </w:p>
    <w:p w:rsidR="00C8514A" w:rsidRDefault="00C8514A" w:rsidP="00C8514A">
      <w:pPr>
        <w:pStyle w:val="ConsPlusNonformat"/>
        <w:jc w:val="both"/>
      </w:pPr>
      <w:r>
        <w:t xml:space="preserve">    Градостроительный   план   земельного   участка,  предназначенного  </w:t>
      </w:r>
      <w:proofErr w:type="gramStart"/>
      <w:r>
        <w:t>для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строительства,   реконструкции   линейного  объекта  и  </w:t>
      </w:r>
      <w:proofErr w:type="gramStart"/>
      <w:r>
        <w:t>подготавливаемый</w:t>
      </w:r>
      <w:proofErr w:type="gramEnd"/>
      <w:r>
        <w:t xml:space="preserve">  в</w:t>
      </w:r>
    </w:p>
    <w:p w:rsidR="00C8514A" w:rsidRDefault="00C8514A" w:rsidP="00C8514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 предусмотренных  </w:t>
      </w:r>
      <w:hyperlink r:id="rId6" w:tooltip="Федеральный закон от 29.12.2004 N 191-ФЗ (ред. от 03.07.2016) &quot;О введении в действие Градостроительного кодекса Российской Федерации&quot; (с изм. и доп., вступ. в силу с 01.09.2016){КонсультантПлюс}" w:history="1">
        <w:r>
          <w:rPr>
            <w:color w:val="0000FF"/>
          </w:rPr>
          <w:t>частью  4  статьи  4</w:t>
        </w:r>
      </w:hyperlink>
      <w:r>
        <w:t xml:space="preserve">  Федерального  закона от 29</w:t>
      </w:r>
    </w:p>
    <w:p w:rsidR="00C8514A" w:rsidRDefault="00C8514A" w:rsidP="00C8514A">
      <w:pPr>
        <w:pStyle w:val="ConsPlusNonformat"/>
        <w:jc w:val="both"/>
      </w:pPr>
      <w:r>
        <w:t>декабря  2004 г. N 191-ФЗ "О введении в действие Градостроительного кодекса</w:t>
      </w:r>
    </w:p>
    <w:p w:rsidR="00C8514A" w:rsidRDefault="00C8514A" w:rsidP="00C8514A">
      <w:pPr>
        <w:pStyle w:val="ConsPlusNonformat"/>
        <w:jc w:val="both"/>
      </w:pPr>
      <w:proofErr w:type="gramStart"/>
      <w:r>
        <w:t>Российской  Федерации"  (Собрание  законодательства  Российской  Федерации,</w:t>
      </w:r>
      <w:proofErr w:type="gramEnd"/>
    </w:p>
    <w:p w:rsidR="00C8514A" w:rsidRDefault="00C8514A" w:rsidP="00C8514A">
      <w:pPr>
        <w:pStyle w:val="ConsPlusNonformat"/>
        <w:jc w:val="both"/>
      </w:pPr>
      <w:r>
        <w:t>2005, N 1, ст. 17; N 30, ст. 3122; 2006, N 1, ст. 17; N 27, ст. 2881; N 52,</w:t>
      </w:r>
    </w:p>
    <w:p w:rsidR="00C8514A" w:rsidRDefault="00C8514A" w:rsidP="00C8514A">
      <w:pPr>
        <w:pStyle w:val="ConsPlusNonformat"/>
        <w:jc w:val="both"/>
      </w:pPr>
      <w:r>
        <w:t>ст. 5498; 2007, N 21, ст. 2455; N 49, ст. 6071; N 50, ст. 6237; 2008, N 20,</w:t>
      </w:r>
    </w:p>
    <w:p w:rsidR="00C8514A" w:rsidRDefault="00C8514A" w:rsidP="00C8514A">
      <w:pPr>
        <w:pStyle w:val="ConsPlusNonformat"/>
        <w:jc w:val="both"/>
      </w:pPr>
      <w:r>
        <w:t>ст.  2251;  N  30,  ст.  3604; 2009, N 1, ст. 19; N 11, ст. 1261; N 19, ст.</w:t>
      </w:r>
    </w:p>
    <w:p w:rsidR="00C8514A" w:rsidRDefault="00C8514A" w:rsidP="00C8514A">
      <w:pPr>
        <w:pStyle w:val="ConsPlusNonformat"/>
        <w:jc w:val="both"/>
      </w:pPr>
      <w:r>
        <w:t>2283; N 29, ст. 3611; N 48, ст. 5723; N 52, ст. 6419, 6427; 2010, N 31, ст.</w:t>
      </w:r>
    </w:p>
    <w:p w:rsidR="00C8514A" w:rsidRDefault="00C8514A" w:rsidP="00C8514A">
      <w:pPr>
        <w:pStyle w:val="ConsPlusNonformat"/>
        <w:jc w:val="both"/>
      </w:pPr>
      <w:r>
        <w:t>4209; N 40, ст. 4969; N 52, ст. 6993; 2011, N 13, ст. 1688; N 30, ст. 4563,</w:t>
      </w:r>
    </w:p>
    <w:p w:rsidR="00C8514A" w:rsidRDefault="00C8514A" w:rsidP="00C8514A">
      <w:pPr>
        <w:pStyle w:val="ConsPlusNonformat"/>
        <w:jc w:val="both"/>
      </w:pPr>
      <w:r>
        <w:t>4594;  2012,  N  26,  ст. 3446; N 27, ст. 3587; N 53, ст. 7614, 7615; 2013,</w:t>
      </w:r>
    </w:p>
    <w:p w:rsidR="00C8514A" w:rsidRDefault="00C8514A" w:rsidP="00C8514A">
      <w:pPr>
        <w:pStyle w:val="ConsPlusNonformat"/>
        <w:jc w:val="both"/>
      </w:pPr>
      <w:r>
        <w:t>N 14, ст. 1651; N 23, ст. 2866; N 30, ст. 4072; N 52, ст. 6976; 2014, 3 26,</w:t>
      </w:r>
    </w:p>
    <w:p w:rsidR="00C8514A" w:rsidRDefault="00C8514A" w:rsidP="00C8514A">
      <w:pPr>
        <w:pStyle w:val="ConsPlusNonformat"/>
        <w:jc w:val="both"/>
      </w:pPr>
      <w:r>
        <w:t>ст.  3377;  2015,  N  1,  ст. 9, 38, 52, 72; N 9, ст. 1195; N 10, ст. 1418;</w:t>
      </w:r>
    </w:p>
    <w:p w:rsidR="00C8514A" w:rsidRDefault="00C8514A" w:rsidP="00C8514A">
      <w:pPr>
        <w:pStyle w:val="ConsPlusNonformat"/>
        <w:jc w:val="both"/>
      </w:pPr>
      <w:r>
        <w:t>N  17,  ст.  2477, N 27, ст. 3951; N 29, ст. 4347, ст. 4376; 2016, N 1, ст.</w:t>
      </w:r>
    </w:p>
    <w:p w:rsidR="00C8514A" w:rsidRDefault="00C8514A" w:rsidP="00C8514A">
      <w:pPr>
        <w:pStyle w:val="ConsPlusNonformat"/>
        <w:jc w:val="both"/>
      </w:pPr>
      <w:r>
        <w:t xml:space="preserve">22),  создается  на  основании  картографического материала, выполненного </w:t>
      </w:r>
      <w:proofErr w:type="gramStart"/>
      <w:r>
        <w:t>в</w:t>
      </w:r>
      <w:proofErr w:type="gramEnd"/>
    </w:p>
    <w:p w:rsidR="00C8514A" w:rsidRDefault="00C8514A" w:rsidP="00C8514A">
      <w:pPr>
        <w:pStyle w:val="ConsPlusNonformat"/>
        <w:jc w:val="both"/>
      </w:pPr>
      <w:proofErr w:type="gramStart"/>
      <w:r>
        <w:t>масштабе</w:t>
      </w:r>
      <w:proofErr w:type="gramEnd"/>
      <w:r>
        <w:t>:  1:50  000,  1:100  000,  1:200  000,  1:500  000. При подготовке</w:t>
      </w:r>
    </w:p>
    <w:p w:rsidR="00C8514A" w:rsidRDefault="00C8514A" w:rsidP="00C8514A">
      <w:pPr>
        <w:pStyle w:val="ConsPlusNonformat"/>
        <w:jc w:val="both"/>
      </w:pPr>
      <w:r>
        <w:t>картографического   материала   необходимо  руководствоваться  требованиями</w:t>
      </w:r>
    </w:p>
    <w:p w:rsidR="00C8514A" w:rsidRDefault="00C8514A" w:rsidP="00C8514A">
      <w:pPr>
        <w:pStyle w:val="ConsPlusNonformat"/>
        <w:jc w:val="both"/>
      </w:pPr>
      <w:r>
        <w:t xml:space="preserve">федерального/регионального законодательства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    Площадь земельного участка ___________________ кв. м.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6" w:tooltip="&lt;3&gt; Заполняется на земельный участок, на который градостроительный регламент не устанавливается." w:history="1">
        <w:r>
          <w:rPr>
            <w:color w:val="0000FF"/>
          </w:rPr>
          <w:t>&lt;3&gt;</w:t>
        </w:r>
      </w:hyperlink>
      <w:r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На чертеже градостроительного плана земельного участка указываются:</w:t>
      </w:r>
    </w:p>
    <w:p w:rsidR="00C8514A" w:rsidRDefault="00C8514A" w:rsidP="00C8514A">
      <w:pPr>
        <w:pStyle w:val="ConsPlusNonformat"/>
        <w:jc w:val="both"/>
      </w:pPr>
      <w:r>
        <w:t xml:space="preserve">-  схема  расположения  земельного участка в окружении </w:t>
      </w:r>
      <w:proofErr w:type="gramStart"/>
      <w:r>
        <w:t>смежно расположенных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земельных участков (ситуационный план)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  <w:r>
        <w:t>;</w:t>
      </w:r>
    </w:p>
    <w:p w:rsidR="00C8514A" w:rsidRDefault="00C8514A" w:rsidP="00C8514A">
      <w:pPr>
        <w:pStyle w:val="ConsPlusNonformat"/>
        <w:jc w:val="both"/>
      </w:pPr>
      <w:r>
        <w:t xml:space="preserve">-  границы  земельного  участка  с координатами характерных точек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6" w:tooltip="&lt;3&gt; Заполняется на земельный участок, на который градостроительный регламент не устанавливается." w:history="1">
        <w:r>
          <w:rPr>
            <w:color w:val="0000FF"/>
          </w:rPr>
          <w:t>&lt;3&gt;</w:t>
        </w:r>
      </w:hyperlink>
      <w:r>
        <w:t>,</w:t>
      </w:r>
    </w:p>
    <w:p w:rsidR="00C8514A" w:rsidRDefault="00867FBC" w:rsidP="00C8514A">
      <w:pPr>
        <w:pStyle w:val="ConsPlusNonformat"/>
        <w:jc w:val="both"/>
      </w:pPr>
      <w:hyperlink w:anchor="Par337" w:tooltip="&lt;4&gt; Заполняется на земельный участок, на который градостроительный регламент не распространяется." w:history="1">
        <w:r w:rsidR="00C8514A">
          <w:rPr>
            <w:color w:val="0000FF"/>
          </w:rPr>
          <w:t>&lt;4&gt;</w:t>
        </w:r>
      </w:hyperlink>
      <w:r w:rsidR="00C8514A">
        <w:t>;</w:t>
      </w:r>
    </w:p>
    <w:p w:rsidR="00C8514A" w:rsidRDefault="00C8514A" w:rsidP="00C8514A">
      <w:pPr>
        <w:pStyle w:val="ConsPlusNonformat"/>
        <w:jc w:val="both"/>
      </w:pPr>
      <w:r>
        <w:t xml:space="preserve">- красные линии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6" w:tooltip="&lt;3&gt; Заполняется на земельный участок, на который градостроительный регламент не устанавливается." w:history="1">
        <w:r>
          <w:rPr>
            <w:color w:val="0000FF"/>
          </w:rPr>
          <w:t>&lt;3&gt;</w:t>
        </w:r>
      </w:hyperlink>
      <w:r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  <w:r>
        <w:t>;</w:t>
      </w:r>
    </w:p>
    <w:p w:rsidR="00C8514A" w:rsidRDefault="00C8514A" w:rsidP="00C8514A">
      <w:pPr>
        <w:pStyle w:val="ConsPlusNonformat"/>
        <w:jc w:val="both"/>
      </w:pPr>
      <w:proofErr w:type="gramStart"/>
      <w:r>
        <w:t>-   обозначение   и   экспликация   существующих   (на   дату  формирования</w:t>
      </w:r>
      <w:proofErr w:type="gramEnd"/>
    </w:p>
    <w:p w:rsidR="00C8514A" w:rsidRDefault="00C8514A" w:rsidP="00C8514A">
      <w:pPr>
        <w:pStyle w:val="ConsPlusNonformat"/>
        <w:jc w:val="both"/>
      </w:pPr>
      <w:r>
        <w:t>градостроительного  плана)  объектов  капитального  строительства, объектов</w:t>
      </w:r>
    </w:p>
    <w:p w:rsidR="00C8514A" w:rsidRDefault="00C8514A" w:rsidP="00C8514A">
      <w:pPr>
        <w:pStyle w:val="ConsPlusNonformat"/>
        <w:jc w:val="both"/>
      </w:pPr>
      <w:r>
        <w:t xml:space="preserve">незавершенного строительства и их кадастровые (иные) номера по порядку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>,</w:t>
      </w:r>
    </w:p>
    <w:p w:rsidR="00C8514A" w:rsidRDefault="00867FBC" w:rsidP="00C8514A">
      <w:pPr>
        <w:pStyle w:val="ConsPlusNonformat"/>
        <w:jc w:val="both"/>
      </w:pPr>
      <w:hyperlink w:anchor="Par337" w:tooltip="&lt;4&gt; Заполняется на земельный участок, на который градостроительный регламент не распространяется." w:history="1">
        <w:r w:rsidR="00C8514A">
          <w:rPr>
            <w:color w:val="0000FF"/>
          </w:rPr>
          <w:t>&lt;4&gt;</w:t>
        </w:r>
      </w:hyperlink>
      <w:r w:rsidR="00C8514A">
        <w:t>;</w:t>
      </w:r>
    </w:p>
    <w:p w:rsidR="00C8514A" w:rsidRDefault="00C8514A" w:rsidP="00C8514A">
      <w:pPr>
        <w:pStyle w:val="ConsPlusNonformat"/>
        <w:jc w:val="both"/>
      </w:pPr>
      <w:r>
        <w:t>- минимальные отступы от границ земельного участка в целях определения мест</w:t>
      </w:r>
    </w:p>
    <w:p w:rsidR="00C8514A" w:rsidRDefault="00C8514A" w:rsidP="00C8514A">
      <w:pPr>
        <w:pStyle w:val="ConsPlusNonformat"/>
        <w:jc w:val="both"/>
      </w:pPr>
      <w:r>
        <w:t>допустимого  размещения  объекта  капитального  строительства, за пределами</w:t>
      </w:r>
    </w:p>
    <w:p w:rsidR="00C8514A" w:rsidRDefault="00C8514A" w:rsidP="00C8514A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запрещено строительство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  <w:r>
        <w:t>;</w:t>
      </w:r>
    </w:p>
    <w:p w:rsidR="00C8514A" w:rsidRDefault="00C8514A" w:rsidP="00C8514A">
      <w:pPr>
        <w:pStyle w:val="ConsPlusNonformat"/>
        <w:jc w:val="both"/>
      </w:pPr>
      <w:r>
        <w:t>-  границы  зон планируемого размещения объектов капитального строительства</w:t>
      </w:r>
    </w:p>
    <w:p w:rsidR="00C8514A" w:rsidRDefault="00C8514A" w:rsidP="00C8514A">
      <w:pPr>
        <w:pStyle w:val="ConsPlusNonformat"/>
        <w:jc w:val="both"/>
      </w:pPr>
      <w:r>
        <w:t>для государственных или муниципальных нужд (при наличии);</w:t>
      </w:r>
    </w:p>
    <w:p w:rsidR="00C8514A" w:rsidRDefault="00C8514A" w:rsidP="00C8514A">
      <w:pPr>
        <w:pStyle w:val="ConsPlusNonformat"/>
        <w:jc w:val="both"/>
      </w:pPr>
      <w:r>
        <w:t xml:space="preserve">- места допустимого размещения объекта капитального строительства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  <w:r>
        <w:t>;</w:t>
      </w:r>
    </w:p>
    <w:p w:rsidR="00C8514A" w:rsidRDefault="00C8514A" w:rsidP="00C8514A">
      <w:pPr>
        <w:pStyle w:val="ConsPlusNonformat"/>
        <w:jc w:val="both"/>
      </w:pPr>
      <w:proofErr w:type="gramStart"/>
      <w:r>
        <w:t>-  границы  зон  с  особыми  условиями использования территории (зон охраны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объектов культурного наследия, санитарно-защитные, </w:t>
      </w:r>
      <w:proofErr w:type="spellStart"/>
      <w:r>
        <w:t>водоохранные</w:t>
      </w:r>
      <w:proofErr w:type="spellEnd"/>
      <w:r>
        <w:t xml:space="preserve"> зоны и иные</w:t>
      </w:r>
    </w:p>
    <w:p w:rsidR="00C8514A" w:rsidRDefault="00C8514A" w:rsidP="00C8514A">
      <w:pPr>
        <w:pStyle w:val="ConsPlusNonformat"/>
        <w:jc w:val="both"/>
      </w:pPr>
      <w:r>
        <w:t>зоны),  а также графическая информация об иных ограничениях в использовании</w:t>
      </w:r>
    </w:p>
    <w:p w:rsidR="00C8514A" w:rsidRDefault="00C8514A" w:rsidP="00C8514A">
      <w:pPr>
        <w:pStyle w:val="ConsPlusNonformat"/>
        <w:jc w:val="both"/>
      </w:pPr>
      <w:r>
        <w:t xml:space="preserve">земельного участка (при наличии)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6" w:tooltip="&lt;3&gt; Заполняется на земельный участок, на который градостроительный регламент не устанавливается." w:history="1">
        <w:r>
          <w:rPr>
            <w:color w:val="0000FF"/>
          </w:rPr>
          <w:t>&lt;3&gt;</w:t>
        </w:r>
      </w:hyperlink>
      <w:r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  <w:r>
        <w:t>;</w:t>
      </w:r>
    </w:p>
    <w:p w:rsidR="00C8514A" w:rsidRDefault="00C8514A" w:rsidP="00C8514A">
      <w:pPr>
        <w:pStyle w:val="ConsPlusNonformat"/>
        <w:jc w:val="both"/>
      </w:pPr>
      <w:r>
        <w:t xml:space="preserve">- границы зон действия публичных сервитутов (при наличии)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6" w:tooltip="&lt;3&gt; Заполняется на земельный участок, на который градостроительный регламент не устанавливается." w:history="1">
        <w:r>
          <w:rPr>
            <w:color w:val="0000FF"/>
          </w:rPr>
          <w:t>&lt;3&gt;</w:t>
        </w:r>
      </w:hyperlink>
      <w:r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  <w:r>
        <w:t>;</w:t>
      </w:r>
    </w:p>
    <w:p w:rsidR="00C8514A" w:rsidRDefault="00C8514A" w:rsidP="00C8514A">
      <w:pPr>
        <w:pStyle w:val="ConsPlusNonformat"/>
        <w:jc w:val="both"/>
      </w:pPr>
      <w:r>
        <w:t>-  точки подключения (технологического присоединения) объектов капитального</w:t>
      </w:r>
    </w:p>
    <w:p w:rsidR="00C8514A" w:rsidRDefault="00C8514A" w:rsidP="00C8514A">
      <w:pPr>
        <w:pStyle w:val="ConsPlusNonformat"/>
        <w:jc w:val="both"/>
      </w:pPr>
      <w:r>
        <w:lastRenderedPageBreak/>
        <w:t>строительства  к  сетям инженерно-технического  обеспечения, за исключением</w:t>
      </w:r>
    </w:p>
    <w:p w:rsidR="00C8514A" w:rsidRDefault="00C8514A" w:rsidP="00C8514A">
      <w:pPr>
        <w:pStyle w:val="ConsPlusNonformat"/>
        <w:jc w:val="both"/>
      </w:pPr>
      <w:proofErr w:type="gramStart"/>
      <w:r>
        <w:t>сетей   электроснабжения   (при   наличии  возможности  их  отображения  на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ситуационном </w:t>
      </w:r>
      <w:proofErr w:type="gramStart"/>
      <w:r>
        <w:t>плане</w:t>
      </w:r>
      <w:proofErr w:type="gramEnd"/>
      <w:r>
        <w:t xml:space="preserve">) </w:t>
      </w:r>
      <w:hyperlink w:anchor="Par339" w:tooltip="&lt;6&gt; Указываются точки подключения, содержащиеся в технических условиях, выданных организацией, осуществляющей эксплуатацию сетей инженерно-технического обеспечения." w:history="1">
        <w:r>
          <w:rPr>
            <w:color w:val="0000FF"/>
          </w:rPr>
          <w:t>&lt;6&gt;</w:t>
        </w:r>
      </w:hyperlink>
      <w:r>
        <w:t>;</w:t>
      </w:r>
    </w:p>
    <w:p w:rsidR="00C8514A" w:rsidRDefault="00C8514A" w:rsidP="00C8514A">
      <w:pPr>
        <w:pStyle w:val="ConsPlusNonformat"/>
        <w:jc w:val="both"/>
      </w:pPr>
      <w:r>
        <w:t>- условные обозначения отображаемой информации;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Чертеж   градостроительного   плана   земельного   участка   разработан  </w:t>
      </w:r>
      <w:proofErr w:type="gramStart"/>
      <w:r>
        <w:t>на</w:t>
      </w:r>
      <w:proofErr w:type="gramEnd"/>
    </w:p>
    <w:p w:rsidR="00C8514A" w:rsidRDefault="00C8514A" w:rsidP="00C8514A">
      <w:pPr>
        <w:pStyle w:val="ConsPlusNonformat"/>
        <w:jc w:val="both"/>
      </w:pPr>
      <w:r>
        <w:t>топографической основе в масштабе (1:_________), выполненной _____________.</w:t>
      </w:r>
    </w:p>
    <w:p w:rsidR="00C8514A" w:rsidRDefault="00C8514A" w:rsidP="00C8514A">
      <w:pPr>
        <w:pStyle w:val="ConsPlusNonformat"/>
        <w:jc w:val="both"/>
      </w:pPr>
      <w:r>
        <w:t xml:space="preserve">                                                                (дата)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 xml:space="preserve">                   (наименование кадастрового инженера)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Чертеж градостроительного плана земельного участка разработан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 xml:space="preserve">                     (дата, наименование организации)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2.  Информация  о  градостроительном  регламенте 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  либо  требованиях  </w:t>
      </w:r>
      <w:proofErr w:type="gramStart"/>
      <w:r>
        <w:t>к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назначению, параметрам и размещению объекта капитального строительства </w:t>
      </w:r>
      <w:hyperlink w:anchor="Par334" w:tooltip="&lt;1&gt; Заполняется в случае, если градостроительный план земельного участка утверждается в составе проекта межевания территории." w:history="1">
        <w:r>
          <w:rPr>
            <w:color w:val="0000FF"/>
          </w:rPr>
          <w:t>&lt;1&gt;</w:t>
        </w:r>
      </w:hyperlink>
      <w:r>
        <w:t>,</w:t>
      </w:r>
    </w:p>
    <w:p w:rsidR="00C8514A" w:rsidRDefault="00867FBC" w:rsidP="00C8514A">
      <w:pPr>
        <w:pStyle w:val="ConsPlusNonformat"/>
        <w:jc w:val="both"/>
      </w:pPr>
      <w:hyperlink w:anchor="Par336" w:tooltip="&lt;3&gt; Заполняется на земельный участок, на который градостроительный регламент не устанавливается." w:history="1">
        <w:r w:rsidR="00C8514A">
          <w:rPr>
            <w:color w:val="0000FF"/>
          </w:rPr>
          <w:t>&lt;3&gt;</w:t>
        </w:r>
      </w:hyperlink>
      <w:r w:rsidR="00C8514A"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 w:rsidR="00C8514A">
          <w:rPr>
            <w:color w:val="0000FF"/>
          </w:rPr>
          <w:t>&lt;4&gt;</w:t>
        </w:r>
      </w:hyperlink>
      <w:r w:rsidR="00C8514A">
        <w:t xml:space="preserve">, </w:t>
      </w:r>
      <w:hyperlink w:anchor="Par338" w:tooltip="&lt;5&gt; З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" w:history="1">
        <w:r w:rsidR="00C8514A">
          <w:rPr>
            <w:color w:val="0000FF"/>
          </w:rPr>
          <w:t>&lt;5&gt;</w:t>
        </w:r>
      </w:hyperlink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proofErr w:type="gramStart"/>
      <w:r>
        <w:t>(наименование представительного органа местного самоуправления,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  реквизиты акта об утверждении правил землепользования и застройки,</w:t>
      </w:r>
    </w:p>
    <w:p w:rsidR="00C8514A" w:rsidRDefault="00C8514A" w:rsidP="00C8514A">
      <w:pPr>
        <w:pStyle w:val="ConsPlusNonformat"/>
        <w:jc w:val="both"/>
      </w:pPr>
      <w:r>
        <w:t xml:space="preserve">  информация обо всех предусмотренных градостроительным регламентом видах</w:t>
      </w:r>
    </w:p>
    <w:p w:rsidR="00C8514A" w:rsidRDefault="00C8514A" w:rsidP="00C8514A">
      <w:pPr>
        <w:pStyle w:val="ConsPlusNonformat"/>
        <w:jc w:val="both"/>
      </w:pPr>
      <w:proofErr w:type="gramStart"/>
      <w:r>
        <w:t>разрешенного использования земельного участка (за исключением случаев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         предоставления земельного участка для </w:t>
      </w:r>
      <w:proofErr w:type="gramStart"/>
      <w:r>
        <w:t>государственных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                        или муниципальных нужд)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2.1.  Информация о видах разрешенного использовании земельного участка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>,</w:t>
      </w:r>
    </w:p>
    <w:p w:rsidR="00C8514A" w:rsidRDefault="00867FBC" w:rsidP="00C8514A">
      <w:pPr>
        <w:pStyle w:val="ConsPlusNonformat"/>
        <w:jc w:val="both"/>
      </w:pPr>
      <w:hyperlink w:anchor="Par336" w:tooltip="&lt;3&gt; Заполняется на земельный участок, на который градостроительный регламент не устанавливается." w:history="1">
        <w:r w:rsidR="00C8514A">
          <w:rPr>
            <w:color w:val="0000FF"/>
          </w:rPr>
          <w:t>&lt;3&gt;</w:t>
        </w:r>
      </w:hyperlink>
      <w:r w:rsidR="00C8514A"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 w:rsidR="00C8514A">
          <w:rPr>
            <w:color w:val="0000FF"/>
          </w:rPr>
          <w:t>&lt;4&gt;</w:t>
        </w:r>
      </w:hyperlink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основные виды разрешенного использования земельного участка: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__________________________________________________________________________;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условно разрешенные виды использования земельного участка: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__________________________________________________________________________;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вспомогательные виды использования земельного участка: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__________________________________________________________________________.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2.2. Требования к назначению, параметрам и размещению объекта  капитального</w:t>
      </w:r>
    </w:p>
    <w:p w:rsidR="00C8514A" w:rsidRDefault="00C8514A" w:rsidP="00C8514A">
      <w:pPr>
        <w:pStyle w:val="ConsPlusNonformat"/>
        <w:jc w:val="both"/>
      </w:pPr>
      <w:r>
        <w:t>строительства   на   указанном   земельном   участке.  Назначение   объекта</w:t>
      </w:r>
    </w:p>
    <w:p w:rsidR="00C8514A" w:rsidRDefault="00C8514A" w:rsidP="00C8514A">
      <w:pPr>
        <w:pStyle w:val="ConsPlusNonformat"/>
        <w:jc w:val="both"/>
      </w:pPr>
      <w:r>
        <w:t xml:space="preserve">капитального строительства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    Назначение объекта капитального строительства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    N __________________, ________________________________________________.</w:t>
      </w:r>
    </w:p>
    <w:p w:rsidR="00C8514A" w:rsidRDefault="00C8514A" w:rsidP="00C8514A">
      <w:pPr>
        <w:pStyle w:val="ConsPlusNonformat"/>
        <w:jc w:val="both"/>
      </w:pPr>
      <w:r>
        <w:t xml:space="preserve">      (согласно чертежу)   (назначение объекта капитального строительства)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2.2.1. Предельные (минимальные и  (или)  максимальные)  размеры  </w:t>
      </w:r>
      <w:proofErr w:type="gramStart"/>
      <w:r>
        <w:t>земельного</w:t>
      </w:r>
      <w:proofErr w:type="gramEnd"/>
    </w:p>
    <w:p w:rsidR="00C8514A" w:rsidRDefault="00C8514A" w:rsidP="00C8514A">
      <w:pPr>
        <w:pStyle w:val="ConsPlusNonformat"/>
        <w:jc w:val="both"/>
      </w:pPr>
      <w:r>
        <w:t>участка и предельные параметры  разрешенного  строительства,  реконструкции</w:t>
      </w:r>
    </w:p>
    <w:p w:rsidR="00C8514A" w:rsidRDefault="00C8514A" w:rsidP="00C8514A">
      <w:pPr>
        <w:pStyle w:val="ConsPlusNonformat"/>
        <w:jc w:val="both"/>
      </w:pPr>
      <w:r>
        <w:t xml:space="preserve">объекта капитального строительства, включая площадь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</w:p>
    <w:p w:rsidR="00C8514A" w:rsidRDefault="00C8514A" w:rsidP="00C851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C8514A" w:rsidRPr="007F0BE5" w:rsidTr="0082303C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Кадастр</w:t>
            </w:r>
            <w:r>
              <w:t>о</w:t>
            </w:r>
            <w:r>
              <w:t>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Ш</w:t>
            </w:r>
            <w:r>
              <w:t>и</w:t>
            </w:r>
            <w:r>
              <w:t>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Зоны с особыми условиями использ</w:t>
            </w:r>
            <w:r>
              <w:t>о</w:t>
            </w:r>
            <w:r>
              <w:t>вания те</w:t>
            </w:r>
            <w:r>
              <w:t>р</w:t>
            </w:r>
            <w:r>
              <w:t>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Зоны действия публи</w:t>
            </w:r>
            <w:r>
              <w:t>ч</w:t>
            </w:r>
            <w:r>
              <w:t>ных се</w:t>
            </w:r>
            <w:r>
              <w:t>р</w:t>
            </w:r>
            <w:r>
              <w:t>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Пл</w:t>
            </w:r>
            <w:r>
              <w:t>о</w:t>
            </w:r>
            <w:r>
              <w:t>щадь з</w:t>
            </w:r>
            <w:r>
              <w:t>е</w:t>
            </w:r>
            <w:r>
              <w:t>мельного уч</w:t>
            </w:r>
            <w:r>
              <w:t>а</w:t>
            </w:r>
            <w:r>
              <w:t xml:space="preserve">стка (кв. </w:t>
            </w:r>
            <w:r>
              <w:lastRenderedPageBreak/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lastRenderedPageBreak/>
              <w:t>Номер объекта капитального строительства согласно черт</w:t>
            </w:r>
            <w:r>
              <w:t>е</w:t>
            </w:r>
            <w:r>
              <w:t>жу градостро</w:t>
            </w:r>
            <w:r>
              <w:t>и</w:t>
            </w:r>
            <w:r>
              <w:t>тельного плана земельного уч</w:t>
            </w:r>
            <w:r>
              <w:t>а</w:t>
            </w:r>
            <w:r>
              <w:t>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Пл</w:t>
            </w:r>
            <w:r>
              <w:t>о</w:t>
            </w:r>
            <w:r>
              <w:t>щадь з</w:t>
            </w:r>
            <w:r>
              <w:t>а</w:t>
            </w:r>
            <w:r>
              <w:t>стройки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 xml:space="preserve">стка (кв. </w:t>
            </w:r>
            <w:r>
              <w:lastRenderedPageBreak/>
              <w:t>м)</w:t>
            </w:r>
          </w:p>
        </w:tc>
      </w:tr>
      <w:tr w:rsidR="00C8514A" w:rsidTr="0082303C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</w:p>
        </w:tc>
      </w:tr>
      <w:tr w:rsidR="00C8514A" w:rsidTr="008230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9</w:t>
            </w:r>
          </w:p>
        </w:tc>
      </w:tr>
      <w:tr w:rsidR="00C8514A" w:rsidTr="008230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</w:pPr>
          </w:p>
        </w:tc>
      </w:tr>
    </w:tbl>
    <w:p w:rsidR="00C8514A" w:rsidRDefault="00C8514A" w:rsidP="00C8514A">
      <w:pPr>
        <w:pStyle w:val="ConsPlusNormal"/>
        <w:jc w:val="both"/>
      </w:pPr>
    </w:p>
    <w:p w:rsidR="00C8514A" w:rsidRDefault="00C8514A" w:rsidP="00C8514A">
      <w:pPr>
        <w:pStyle w:val="ConsPlusNonformat"/>
        <w:jc w:val="both"/>
      </w:pPr>
      <w:r>
        <w:t>2.2.2.  Предельное  количество этажей _______ или предельная высота зданий,</w:t>
      </w:r>
    </w:p>
    <w:p w:rsidR="00C8514A" w:rsidRDefault="00C8514A" w:rsidP="00C8514A">
      <w:pPr>
        <w:pStyle w:val="ConsPlusNonformat"/>
        <w:jc w:val="both"/>
      </w:pPr>
      <w:r>
        <w:t xml:space="preserve">строений, сооружений ____ м.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</w:t>
        </w:r>
      </w:hyperlink>
      <w:r>
        <w:t>&gt;</w:t>
      </w:r>
    </w:p>
    <w:p w:rsidR="00C8514A" w:rsidRDefault="00C8514A" w:rsidP="00C8514A">
      <w:pPr>
        <w:pStyle w:val="ConsPlusNonformat"/>
        <w:jc w:val="both"/>
      </w:pPr>
      <w:r>
        <w:t>2.2.3.  Максимальный  процент застройки в границах земельного участка ____%</w:t>
      </w:r>
    </w:p>
    <w:p w:rsidR="00C8514A" w:rsidRDefault="00867FBC" w:rsidP="00C8514A">
      <w:pPr>
        <w:pStyle w:val="ConsPlusNonformat"/>
        <w:jc w:val="both"/>
      </w:pP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 w:rsidR="00C8514A">
          <w:rPr>
            <w:color w:val="0000FF"/>
          </w:rPr>
          <w:t>&lt;2&gt;</w:t>
        </w:r>
      </w:hyperlink>
      <w:r w:rsidR="00C8514A">
        <w:t>.</w:t>
      </w:r>
    </w:p>
    <w:p w:rsidR="00C8514A" w:rsidRDefault="00C8514A" w:rsidP="00C8514A">
      <w:pPr>
        <w:pStyle w:val="ConsPlusNonformat"/>
        <w:jc w:val="both"/>
      </w:pPr>
      <w:r>
        <w:t xml:space="preserve">2.2.4.  </w:t>
      </w:r>
      <w:proofErr w:type="gramStart"/>
      <w:r>
        <w:t>Иные  показатели  (максимальная плотность, максимальный коэффициент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застройки)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>: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2.3.  Требования к назначению, параметрам и размещению объекта капитального</w:t>
      </w:r>
    </w:p>
    <w:p w:rsidR="00C8514A" w:rsidRDefault="00C8514A" w:rsidP="00C8514A">
      <w:pPr>
        <w:pStyle w:val="ConsPlusNonformat"/>
        <w:jc w:val="both"/>
      </w:pPr>
      <w:r>
        <w:t xml:space="preserve">строительства на указанном земельном участке </w:t>
      </w:r>
      <w:hyperlink w:anchor="Par336" w:tooltip="&lt;3&gt; Заполняется на земельный участок, на который градостроительный регламент не устанавливается." w:history="1">
        <w:r>
          <w:rPr>
            <w:color w:val="0000FF"/>
          </w:rPr>
          <w:t>&lt;3&gt;</w:t>
        </w:r>
      </w:hyperlink>
      <w:r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  <w:r>
        <w:t xml:space="preserve">, </w:t>
      </w:r>
      <w:hyperlink w:anchor="Par338" w:tooltip="&lt;5&gt; З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" w:history="1">
        <w:r>
          <w:rPr>
            <w:color w:val="0000FF"/>
          </w:rPr>
          <w:t>&lt;5&gt;</w:t>
        </w:r>
      </w:hyperlink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    Назначение объекта капитального строительства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    N __________________, ________________________________________________.</w:t>
      </w:r>
    </w:p>
    <w:p w:rsidR="00C8514A" w:rsidRDefault="00C8514A" w:rsidP="00C8514A">
      <w:pPr>
        <w:pStyle w:val="ConsPlusNonformat"/>
        <w:jc w:val="both"/>
      </w:pPr>
      <w:r>
        <w:t xml:space="preserve">      (согласно чертежу)   (назначение объекта капитального строительства)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    Предельные   (минимальные   и  (или)  максимальные)  размеры  </w:t>
      </w:r>
      <w:proofErr w:type="gramStart"/>
      <w:r>
        <w:t>земельных</w:t>
      </w:r>
      <w:proofErr w:type="gramEnd"/>
    </w:p>
    <w:p w:rsidR="00C8514A" w:rsidRDefault="00C8514A" w:rsidP="00C8514A">
      <w:pPr>
        <w:pStyle w:val="ConsPlusNonformat"/>
        <w:jc w:val="both"/>
      </w:pPr>
      <w:r>
        <w:t>участков:</w:t>
      </w:r>
    </w:p>
    <w:p w:rsidR="00C8514A" w:rsidRDefault="00C8514A" w:rsidP="00C851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531"/>
        <w:gridCol w:w="1531"/>
        <w:gridCol w:w="1531"/>
        <w:gridCol w:w="1587"/>
        <w:gridCol w:w="1587"/>
      </w:tblGrid>
      <w:tr w:rsidR="00C8514A" w:rsidRPr="007F0BE5" w:rsidTr="0082303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Номер участка согласно чертежу градостроител</w:t>
            </w:r>
            <w:r>
              <w:t>ь</w:t>
            </w:r>
            <w:r>
              <w:t>ного плана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Длина (м)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Ширина (м)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Зоны с особ</w:t>
            </w:r>
            <w:r>
              <w:t>ы</w:t>
            </w:r>
            <w:r>
              <w:t>ми условиями использования территорий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Зоны действия публичных сервитутов (кв. м)</w:t>
            </w:r>
          </w:p>
        </w:tc>
      </w:tr>
      <w:tr w:rsidR="00C8514A" w:rsidTr="0082303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A" w:rsidRDefault="00C8514A" w:rsidP="0082303C">
            <w:pPr>
              <w:pStyle w:val="ConsPlusNormal"/>
              <w:jc w:val="center"/>
            </w:pPr>
            <w:r>
              <w:t>6</w:t>
            </w:r>
          </w:p>
        </w:tc>
      </w:tr>
    </w:tbl>
    <w:p w:rsidR="00C8514A" w:rsidRDefault="00C8514A" w:rsidP="00C8514A">
      <w:pPr>
        <w:pStyle w:val="ConsPlusNormal"/>
        <w:jc w:val="both"/>
      </w:pPr>
    </w:p>
    <w:p w:rsidR="00C8514A" w:rsidRDefault="00C8514A" w:rsidP="00C8514A">
      <w:pPr>
        <w:pStyle w:val="ConsPlusNonformat"/>
        <w:jc w:val="both"/>
      </w:pPr>
      <w:r>
        <w:t>3.  Информация  о  расположенных  в  границах  земельного  участка объектах</w:t>
      </w:r>
    </w:p>
    <w:p w:rsidR="00C8514A" w:rsidRDefault="00C8514A" w:rsidP="00C8514A">
      <w:pPr>
        <w:pStyle w:val="ConsPlusNonformat"/>
        <w:jc w:val="both"/>
      </w:pPr>
      <w:r>
        <w:t xml:space="preserve">капитального  строительства  и </w:t>
      </w:r>
      <w:proofErr w:type="gramStart"/>
      <w:r>
        <w:t>объектах</w:t>
      </w:r>
      <w:proofErr w:type="gramEnd"/>
      <w:r>
        <w:t xml:space="preserve"> культурного наследия </w:t>
      </w:r>
      <w:hyperlink w:anchor="Par334" w:tooltip="&lt;1&gt; Заполняется в случае, если градостроительный план земельного участка утверждается в составе проекта межевания территории." w:history="1">
        <w:r>
          <w:rPr>
            <w:color w:val="0000FF"/>
          </w:rPr>
          <w:t>&lt;1&gt;</w:t>
        </w:r>
      </w:hyperlink>
      <w:r>
        <w:t xml:space="preserve">,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6" w:tooltip="&lt;3&gt; Заполняется на земельный участок, на который градостроительный регламент не устанавливается." w:history="1">
        <w:r>
          <w:rPr>
            <w:color w:val="0000FF"/>
          </w:rPr>
          <w:t>&lt;3&gt;</w:t>
        </w:r>
      </w:hyperlink>
      <w:r>
        <w:t>,</w:t>
      </w:r>
    </w:p>
    <w:p w:rsidR="00C8514A" w:rsidRDefault="00867FBC" w:rsidP="00C8514A">
      <w:pPr>
        <w:pStyle w:val="ConsPlusNonformat"/>
        <w:jc w:val="both"/>
      </w:pPr>
      <w:hyperlink w:anchor="Par337" w:tooltip="&lt;4&gt; Заполняется на земельный участок, на который градостроительный регламент не распространяется." w:history="1">
        <w:r w:rsidR="00C8514A">
          <w:rPr>
            <w:color w:val="0000FF"/>
          </w:rPr>
          <w:t>&lt;4&gt;</w:t>
        </w:r>
      </w:hyperlink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3.1. Объекты капитального строительства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N _________________________, _____________________________________________,</w:t>
      </w:r>
    </w:p>
    <w:p w:rsidR="00C8514A" w:rsidRDefault="00C8514A" w:rsidP="00C8514A">
      <w:pPr>
        <w:pStyle w:val="ConsPlusNonformat"/>
        <w:jc w:val="both"/>
      </w:pPr>
      <w:proofErr w:type="gramStart"/>
      <w:r>
        <w:t>(согласно чертежу            (назначение объекта капитального</w:t>
      </w:r>
      <w:proofErr w:type="gramEnd"/>
    </w:p>
    <w:p w:rsidR="00C8514A" w:rsidRDefault="00C8514A" w:rsidP="00C8514A">
      <w:pPr>
        <w:pStyle w:val="ConsPlusNonformat"/>
        <w:jc w:val="both"/>
      </w:pPr>
      <w:proofErr w:type="gramStart"/>
      <w:r>
        <w:t>градостроительного плана)                 строительства)</w:t>
      </w:r>
      <w:proofErr w:type="gramEnd"/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           инвентаризационный или кадастровый номер ______________________,</w:t>
      </w:r>
    </w:p>
    <w:p w:rsidR="00C8514A" w:rsidRDefault="00C8514A" w:rsidP="00C8514A">
      <w:pPr>
        <w:pStyle w:val="ConsPlusNonformat"/>
        <w:jc w:val="both"/>
      </w:pPr>
      <w:r>
        <w:t xml:space="preserve">           технический или кадастровый паспорт объекта подготовлен ________</w:t>
      </w:r>
    </w:p>
    <w:p w:rsidR="00C8514A" w:rsidRDefault="00C8514A" w:rsidP="00C8514A">
      <w:pPr>
        <w:pStyle w:val="ConsPlusNonformat"/>
        <w:jc w:val="both"/>
      </w:pPr>
      <w:r>
        <w:t xml:space="preserve">                                                                    (дата)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proofErr w:type="gramStart"/>
      <w:r>
        <w:t>(наименование организации (органа) государственного кадастрового учета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     объектов недвижимости или государственного технического учета</w:t>
      </w:r>
    </w:p>
    <w:p w:rsidR="00C8514A" w:rsidRDefault="00C8514A" w:rsidP="00C8514A">
      <w:pPr>
        <w:pStyle w:val="ConsPlusNonformat"/>
        <w:jc w:val="both"/>
      </w:pPr>
      <w:r>
        <w:t xml:space="preserve">     и технической инвентаризации объектов капитального строительства)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3.2.   Объекты,   включенные   в  единый  государственный  реестр  объектов</w:t>
      </w:r>
    </w:p>
    <w:p w:rsidR="00C8514A" w:rsidRDefault="00C8514A" w:rsidP="00C8514A">
      <w:pPr>
        <w:pStyle w:val="ConsPlusNonformat"/>
        <w:jc w:val="both"/>
      </w:pPr>
      <w:r>
        <w:t>культурного  наследия  (памятников  истории  и культуры) народов Российской</w:t>
      </w:r>
    </w:p>
    <w:p w:rsidR="00C8514A" w:rsidRDefault="00C8514A" w:rsidP="00C8514A">
      <w:pPr>
        <w:pStyle w:val="ConsPlusNonformat"/>
        <w:jc w:val="both"/>
      </w:pPr>
      <w:r>
        <w:t>Федерации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N _________________________, _____________________________________________,</w:t>
      </w:r>
    </w:p>
    <w:p w:rsidR="00C8514A" w:rsidRDefault="00C8514A" w:rsidP="00C8514A">
      <w:pPr>
        <w:pStyle w:val="ConsPlusNonformat"/>
        <w:jc w:val="both"/>
      </w:pPr>
      <w:proofErr w:type="gramStart"/>
      <w:r>
        <w:t>(согласно чертежу        (назначение объекта культурного наследия)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градостроительного плана)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__________________________________________________________________________,</w:t>
      </w:r>
    </w:p>
    <w:p w:rsidR="00C8514A" w:rsidRDefault="00C8514A" w:rsidP="00C8514A">
      <w:pPr>
        <w:pStyle w:val="ConsPlusNonformat"/>
        <w:jc w:val="both"/>
      </w:pPr>
      <w:proofErr w:type="gramStart"/>
      <w:r>
        <w:lastRenderedPageBreak/>
        <w:t>(наименование органа государственной власти, принявшего решение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    о включении выявленного объекта культурного наследия в реестр,</w:t>
      </w:r>
    </w:p>
    <w:p w:rsidR="00C8514A" w:rsidRDefault="00C8514A" w:rsidP="00C8514A">
      <w:pPr>
        <w:pStyle w:val="ConsPlusNonformat"/>
        <w:jc w:val="both"/>
      </w:pPr>
      <w:r>
        <w:t xml:space="preserve">                         реквизиты этого решения)</w:t>
      </w:r>
    </w:p>
    <w:p w:rsidR="00C8514A" w:rsidRDefault="00C8514A" w:rsidP="00C8514A">
      <w:pPr>
        <w:pStyle w:val="ConsPlusNonformat"/>
        <w:jc w:val="both"/>
      </w:pPr>
      <w:r>
        <w:t xml:space="preserve">регистрационный номер в реестре ___________ </w:t>
      </w:r>
      <w:proofErr w:type="gramStart"/>
      <w:r>
        <w:t>от</w:t>
      </w:r>
      <w:proofErr w:type="gramEnd"/>
      <w:r>
        <w:t xml:space="preserve"> ____________________________</w:t>
      </w:r>
    </w:p>
    <w:p w:rsidR="00C8514A" w:rsidRDefault="00C8514A" w:rsidP="00C8514A">
      <w:pPr>
        <w:pStyle w:val="ConsPlusNonformat"/>
        <w:jc w:val="both"/>
      </w:pPr>
      <w:r>
        <w:t xml:space="preserve">                                                          (дата)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4. Информация о разделении земельного участка </w:t>
      </w:r>
      <w:hyperlink w:anchor="Par335" w:tooltip="&lt;2&gt; Заполняется на земельные участки, на которые действие градостроительного регламента распространяется." w:history="1">
        <w:r>
          <w:rPr>
            <w:color w:val="0000FF"/>
          </w:rPr>
          <w:t>&lt;2&gt;</w:t>
        </w:r>
      </w:hyperlink>
      <w:r>
        <w:t xml:space="preserve">, </w:t>
      </w:r>
      <w:hyperlink w:anchor="Par336" w:tooltip="&lt;3&gt; Заполняется на земельный участок, на который градостроительный регламент не устанавливается." w:history="1">
        <w:r>
          <w:rPr>
            <w:color w:val="0000FF"/>
          </w:rPr>
          <w:t>&lt;3&gt;</w:t>
        </w:r>
      </w:hyperlink>
      <w:r>
        <w:t xml:space="preserve">, </w:t>
      </w:r>
      <w:hyperlink w:anchor="Par337" w:tooltip="&lt;4&gt; Заполняется на земельный участок, на который градостроительный регламент не распространяется." w:history="1">
        <w:r>
          <w:rPr>
            <w:color w:val="0000FF"/>
          </w:rPr>
          <w:t>&lt;4&gt;</w:t>
        </w:r>
      </w:hyperlink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__________________________________________________________________________.</w:t>
      </w:r>
    </w:p>
    <w:p w:rsidR="00C8514A" w:rsidRDefault="00C8514A" w:rsidP="00C8514A">
      <w:pPr>
        <w:pStyle w:val="ConsPlusNonformat"/>
        <w:jc w:val="both"/>
      </w:pPr>
      <w:proofErr w:type="gramStart"/>
      <w:r>
        <w:t>(наименование и реквизиты документа, определяющего возможность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                     или невозможность разделения)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 xml:space="preserve">5.   </w:t>
      </w:r>
      <w:proofErr w:type="gramStart"/>
      <w:r>
        <w:t>Информация   о   технических  условиях  подключения  (технологического</w:t>
      </w:r>
      <w:proofErr w:type="gramEnd"/>
    </w:p>
    <w:p w:rsidR="00C8514A" w:rsidRDefault="00C8514A" w:rsidP="00C8514A">
      <w:pPr>
        <w:pStyle w:val="ConsPlusNonformat"/>
        <w:jc w:val="both"/>
      </w:pPr>
      <w:r>
        <w:t>присоединения)     объектов     капитального    строительства    к    сетям</w:t>
      </w:r>
    </w:p>
    <w:p w:rsidR="00C8514A" w:rsidRDefault="00C8514A" w:rsidP="00C8514A">
      <w:pPr>
        <w:pStyle w:val="ConsPlusNonformat"/>
        <w:jc w:val="both"/>
      </w:pPr>
      <w:r>
        <w:t xml:space="preserve">инженерно-технического обеспечения </w:t>
      </w:r>
      <w:hyperlink w:anchor="Par340" w:tooltip="&lt;7&gt; 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" w:history="1">
        <w:r>
          <w:rPr>
            <w:color w:val="0000FF"/>
          </w:rPr>
          <w:t>&lt;7&gt;</w:t>
        </w:r>
      </w:hyperlink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proofErr w:type="gramStart"/>
      <w:r>
        <w:t>(наименование организации, выдавшей технические условия, реквизиты</w:t>
      </w:r>
      <w:proofErr w:type="gramEnd"/>
    </w:p>
    <w:p w:rsidR="00C8514A" w:rsidRDefault="00C8514A" w:rsidP="00C8514A">
      <w:pPr>
        <w:pStyle w:val="ConsPlusNonformat"/>
        <w:jc w:val="both"/>
      </w:pPr>
      <w:r>
        <w:t xml:space="preserve">        документа, содержащего в соответствии с </w:t>
      </w:r>
      <w:hyperlink r:id="rId7" w:tooltip="&quot;Градостроительный кодекс Российской Федерации&quot; от 29.12.2004 N 190-ФЗ (ред. от 03.07.2016) (с изм. и доп., вступ. в силу с 01.09.2016){КонсультантПлюс}" w:history="1">
        <w:r>
          <w:rPr>
            <w:color w:val="0000FF"/>
          </w:rPr>
          <w:t>частью 7 статьи 48</w:t>
        </w:r>
      </w:hyperlink>
    </w:p>
    <w:p w:rsidR="00C8514A" w:rsidRDefault="00C8514A" w:rsidP="00C8514A">
      <w:pPr>
        <w:pStyle w:val="ConsPlusNonformat"/>
        <w:jc w:val="both"/>
      </w:pPr>
      <w:r>
        <w:t xml:space="preserve">        Градостроительного кодекса Российской Федерации информацию</w:t>
      </w:r>
    </w:p>
    <w:p w:rsidR="00C8514A" w:rsidRDefault="00C8514A" w:rsidP="00C8514A">
      <w:pPr>
        <w:pStyle w:val="ConsPlusNonformat"/>
        <w:jc w:val="both"/>
      </w:pPr>
      <w:r>
        <w:t xml:space="preserve">    о технических условиях подключения (технологического присоединения)</w:t>
      </w:r>
    </w:p>
    <w:p w:rsidR="00C8514A" w:rsidRDefault="00C8514A" w:rsidP="00C8514A">
      <w:pPr>
        <w:pStyle w:val="ConsPlusNonformat"/>
        <w:jc w:val="both"/>
      </w:pPr>
      <w:r>
        <w:t xml:space="preserve">                объектов капитального строительства к сетям</w:t>
      </w:r>
    </w:p>
    <w:p w:rsidR="00C8514A" w:rsidRDefault="00C8514A" w:rsidP="00C8514A">
      <w:pPr>
        <w:pStyle w:val="ConsPlusNonformat"/>
        <w:jc w:val="both"/>
      </w:pPr>
      <w:proofErr w:type="gramStart"/>
      <w:r>
        <w:t>инженерно-технического обеспечения)</w:t>
      </w:r>
      <w:proofErr w:type="gramEnd"/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6. Информация о  наличии  границ  зоны  планируемого  размещения  объектов</w:t>
      </w:r>
    </w:p>
    <w:p w:rsidR="00C8514A" w:rsidRDefault="00C8514A" w:rsidP="00C8514A">
      <w:pPr>
        <w:pStyle w:val="ConsPlusNonformat"/>
        <w:jc w:val="both"/>
      </w:pPr>
      <w:proofErr w:type="gramStart"/>
      <w:r>
        <w:t>капитального строительства для государственных или муниципальных нужд (при</w:t>
      </w:r>
      <w:proofErr w:type="gramEnd"/>
    </w:p>
    <w:p w:rsidR="00C8514A" w:rsidRDefault="00C8514A" w:rsidP="00C8514A">
      <w:pPr>
        <w:pStyle w:val="ConsPlusNonformat"/>
        <w:jc w:val="both"/>
      </w:pPr>
      <w:proofErr w:type="gramStart"/>
      <w:r>
        <w:t>наличии</w:t>
      </w:r>
      <w:proofErr w:type="gramEnd"/>
      <w:r>
        <w:t>)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nformat"/>
        <w:jc w:val="both"/>
      </w:pPr>
    </w:p>
    <w:p w:rsidR="00C8514A" w:rsidRDefault="00C8514A" w:rsidP="00C8514A">
      <w:pPr>
        <w:pStyle w:val="ConsPlusNonformat"/>
        <w:jc w:val="both"/>
      </w:pPr>
      <w:r>
        <w:t>7. Иная информация (при наличии)</w:t>
      </w:r>
    </w:p>
    <w:p w:rsidR="00C8514A" w:rsidRDefault="00C8514A" w:rsidP="00C8514A">
      <w:pPr>
        <w:pStyle w:val="ConsPlusNonformat"/>
        <w:jc w:val="both"/>
      </w:pPr>
      <w:r>
        <w:t>___________________________________________________________________________</w:t>
      </w:r>
    </w:p>
    <w:p w:rsidR="00C8514A" w:rsidRDefault="00C8514A" w:rsidP="00C8514A">
      <w:pPr>
        <w:pStyle w:val="ConsPlusNormal"/>
        <w:jc w:val="both"/>
      </w:pPr>
    </w:p>
    <w:p w:rsidR="00C8514A" w:rsidRDefault="00C8514A" w:rsidP="00C8514A">
      <w:pPr>
        <w:pStyle w:val="ConsPlusNormal"/>
        <w:ind w:firstLine="540"/>
        <w:jc w:val="both"/>
      </w:pPr>
      <w:r>
        <w:t>--------------------------------</w:t>
      </w:r>
    </w:p>
    <w:p w:rsidR="00C8514A" w:rsidRDefault="00C8514A" w:rsidP="00C8514A">
      <w:pPr>
        <w:pStyle w:val="ConsPlusNormal"/>
        <w:ind w:firstLine="540"/>
        <w:jc w:val="both"/>
      </w:pPr>
      <w:bookmarkStart w:id="0" w:name="Par334"/>
      <w:bookmarkEnd w:id="0"/>
      <w:r>
        <w:t>&lt;1</w:t>
      </w:r>
      <w:proofErr w:type="gramStart"/>
      <w:r>
        <w:t>&gt; З</w:t>
      </w:r>
      <w:proofErr w:type="gramEnd"/>
      <w:r>
        <w:t>аполняется в случае, если градостроительный план земельного участка утверждается в составе проекта межевания территории.</w:t>
      </w:r>
    </w:p>
    <w:p w:rsidR="00C8514A" w:rsidRDefault="00C8514A" w:rsidP="00C8514A">
      <w:pPr>
        <w:pStyle w:val="ConsPlusNormal"/>
        <w:ind w:firstLine="540"/>
        <w:jc w:val="both"/>
      </w:pPr>
      <w:bookmarkStart w:id="1" w:name="Par335"/>
      <w:bookmarkEnd w:id="1"/>
      <w:r>
        <w:t>&lt;2</w:t>
      </w:r>
      <w:proofErr w:type="gramStart"/>
      <w:r>
        <w:t>&gt; З</w:t>
      </w:r>
      <w:proofErr w:type="gramEnd"/>
      <w:r>
        <w:t>аполняется на земельные участки, на которые действие градостроительного регламе</w:t>
      </w:r>
      <w:r>
        <w:t>н</w:t>
      </w:r>
      <w:r>
        <w:t>та распространяется.</w:t>
      </w:r>
    </w:p>
    <w:p w:rsidR="00C8514A" w:rsidRDefault="00C8514A" w:rsidP="00C8514A">
      <w:pPr>
        <w:pStyle w:val="ConsPlusNormal"/>
        <w:ind w:firstLine="540"/>
        <w:jc w:val="both"/>
      </w:pPr>
      <w:bookmarkStart w:id="2" w:name="Par336"/>
      <w:bookmarkEnd w:id="2"/>
      <w:r>
        <w:t>&lt;3</w:t>
      </w:r>
      <w:proofErr w:type="gramStart"/>
      <w:r>
        <w:t>&gt; З</w:t>
      </w:r>
      <w:proofErr w:type="gramEnd"/>
      <w:r>
        <w:t>аполняется на земельный участок, на который градостроительный регламент не уст</w:t>
      </w:r>
      <w:r>
        <w:t>а</w:t>
      </w:r>
      <w:r>
        <w:t>навливается.</w:t>
      </w:r>
    </w:p>
    <w:p w:rsidR="00C8514A" w:rsidRDefault="00C8514A" w:rsidP="00C8514A">
      <w:pPr>
        <w:pStyle w:val="ConsPlusNormal"/>
        <w:ind w:firstLine="540"/>
        <w:jc w:val="both"/>
      </w:pPr>
      <w:bookmarkStart w:id="3" w:name="Par337"/>
      <w:bookmarkEnd w:id="3"/>
      <w:r>
        <w:t>&lt;4</w:t>
      </w:r>
      <w:proofErr w:type="gramStart"/>
      <w:r>
        <w:t>&gt; З</w:t>
      </w:r>
      <w:proofErr w:type="gramEnd"/>
      <w:r>
        <w:t>аполняется на земельный участок, на который градостроительный регламент не ра</w:t>
      </w:r>
      <w:r>
        <w:t>с</w:t>
      </w:r>
      <w:r>
        <w:t>пространяется.</w:t>
      </w:r>
    </w:p>
    <w:p w:rsidR="00C8514A" w:rsidRDefault="00C8514A" w:rsidP="00C8514A">
      <w:pPr>
        <w:pStyle w:val="ConsPlusNormal"/>
        <w:ind w:firstLine="540"/>
        <w:jc w:val="both"/>
      </w:pPr>
      <w:bookmarkStart w:id="4" w:name="Par338"/>
      <w:bookmarkEnd w:id="4"/>
      <w:r>
        <w:t>&lt;5</w:t>
      </w:r>
      <w:proofErr w:type="gramStart"/>
      <w:r>
        <w:t>&gt; З</w:t>
      </w:r>
      <w:proofErr w:type="gramEnd"/>
      <w:r>
        <w:t>аполняется если соответствующие параметры установлены градостроительным регл</w:t>
      </w:r>
      <w:r>
        <w:t>а</w:t>
      </w:r>
      <w:r>
        <w:t>ментом либо нормативными правовыми актами, регулирующими использования земельных учас</w:t>
      </w:r>
      <w:r>
        <w:t>т</w:t>
      </w:r>
      <w:r>
        <w:t>ков, для которых градостроительные регламенты не устанавливаются или на которые градостро</w:t>
      </w:r>
      <w:r>
        <w:t>и</w:t>
      </w:r>
      <w:r>
        <w:t>тельные регламенты не распространяются.</w:t>
      </w:r>
    </w:p>
    <w:p w:rsidR="00C8514A" w:rsidRDefault="00C8514A" w:rsidP="00C8514A">
      <w:pPr>
        <w:pStyle w:val="ConsPlusNormal"/>
        <w:ind w:firstLine="540"/>
        <w:jc w:val="both"/>
      </w:pPr>
      <w:bookmarkStart w:id="5" w:name="Par339"/>
      <w:bookmarkEnd w:id="5"/>
      <w:r>
        <w:t>&lt;6</w:t>
      </w:r>
      <w:proofErr w:type="gramStart"/>
      <w:r>
        <w:t>&gt; У</w:t>
      </w:r>
      <w:proofErr w:type="gramEnd"/>
      <w:r>
        <w:t>казываются точки подключения, содержащиеся в технических условиях, выданных о</w:t>
      </w:r>
      <w:r>
        <w:t>р</w:t>
      </w:r>
      <w:r>
        <w:t>ганизацией, осуществляющей эксплуатацию сетей инженерно-технического обеспечения.</w:t>
      </w:r>
    </w:p>
    <w:p w:rsidR="00C8514A" w:rsidRDefault="00C8514A" w:rsidP="00C8514A">
      <w:pPr>
        <w:pStyle w:val="ConsPlusNormal"/>
        <w:ind w:firstLine="540"/>
        <w:jc w:val="both"/>
      </w:pPr>
      <w:bookmarkStart w:id="6" w:name="Par340"/>
      <w:bookmarkEnd w:id="6"/>
      <w:r>
        <w:t>&lt;7&gt; Документ, содержащий информацию о технических условиях подключения (технологич</w:t>
      </w:r>
      <w:r>
        <w:t>е</w:t>
      </w:r>
      <w:r>
        <w:t>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</w:t>
      </w:r>
    </w:p>
    <w:p w:rsidR="00C8514A" w:rsidRDefault="00C8514A" w:rsidP="00C8514A">
      <w:pPr>
        <w:pStyle w:val="ConsPlusNormal"/>
        <w:jc w:val="both"/>
      </w:pPr>
    </w:p>
    <w:p w:rsidR="00C8514A" w:rsidRDefault="00C8514A" w:rsidP="00C8514A">
      <w:pPr>
        <w:pStyle w:val="ConsPlusNormal"/>
        <w:jc w:val="both"/>
      </w:pPr>
    </w:p>
    <w:p w:rsidR="00E57C3E" w:rsidRPr="00C8514A" w:rsidRDefault="00E57C3E" w:rsidP="009B7A41">
      <w:pPr>
        <w:ind w:left="5040"/>
        <w:jc w:val="both"/>
        <w:rPr>
          <w:rFonts w:ascii="Times New Roman" w:hAnsi="Times New Roman" w:cs="Times New Roman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  <w:sectPr w:rsidR="00E57C3E">
          <w:pgSz w:w="11906" w:h="16838"/>
          <w:pgMar w:top="1134" w:right="851" w:bottom="1134" w:left="1701" w:header="709" w:footer="709" w:gutter="0"/>
          <w:cols w:space="720"/>
        </w:sectPr>
      </w:pPr>
    </w:p>
    <w:p w:rsidR="00141793" w:rsidRPr="00141793" w:rsidRDefault="00141793" w:rsidP="0014179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14179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41793" w:rsidRDefault="00141793" w:rsidP="001837CB">
      <w:pPr>
        <w:pStyle w:val="ConsPlusTitle"/>
        <w:jc w:val="center"/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D45135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ОБРАЗЕЦ ГРАДОСТРОИТЕЛЬНОГО ПЛАНА ЗЕМЕЛЬНОГО УЧАСТКА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Градостроительный план земельного участка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N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D45135" w:rsidRPr="00D45135" w:rsidTr="00D4513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Градостроительный план земельного участка подготовлен на основании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 w:eastAsia="ru-RU"/>
        </w:rPr>
        <w:t>Заявления Иванова Ивана Ивановича  № 55 от 11. 07.2016 г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(реквизиты решения уполномоченного федерального органа исполнительной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власти, или органа исполнительной власти субъекта Российской Федерации,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или органа местного самоуправления о подготовке документации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по планировке территории, либо реквизиты обращения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и ф.и.о. заявителя - физического лица, либо реквизиты обращения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и наименование заявителя - юридического лица о выдаче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градостроительного плана земельного участка)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Местонахождение земельного участка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Забайкальский край, Читинский район, п</w:t>
      </w:r>
      <w:proofErr w:type="gramStart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.А</w:t>
      </w:r>
      <w:proofErr w:type="gramEnd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тамановка, ул. Центральная, 67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(субъект Российской Федерации)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(муниципальный район или городской округ)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(поселение)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Кадастровый номер земельного участка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75:08:160104:131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Описание местоположения границ земельного участка 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Площадь земельного участка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2500 кв.м.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Описание допустимого местоположения объекта капитального  строительства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земельном</w:t>
      </w:r>
      <w:proofErr w:type="gram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участке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индивидуальный жилой дом, пристройка, баня, гараж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План подготовлен </w:t>
      </w:r>
      <w:proofErr w:type="spellStart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Ф.И.о</w:t>
      </w:r>
      <w:proofErr w:type="gramStart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.с</w:t>
      </w:r>
      <w:proofErr w:type="gramEnd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пециалист</w:t>
      </w:r>
      <w:proofErr w:type="spellEnd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 xml:space="preserve"> администрации муниципального района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(ф.и.о., должность уполномоченного лица, наименование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органа или организации)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М.П. __________ __________________/________________________________/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(дата)       (подпись)           (расшифровка подписи)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Представлен </w:t>
      </w:r>
      <w:hyperlink r:id="rId8" w:anchor="Par334" w:tooltip="&lt;1&gt; Заполняется в случае, если градостроительный план земельного участка утверждается в составе проекта межевания территории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&lt;1&gt;</w:t>
        </w:r>
      </w:hyperlink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_Администрацией</w:t>
      </w:r>
      <w:proofErr w:type="spellEnd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 xml:space="preserve"> муниципального района «Читинский район»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(наименование уполномоченного федерального органа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исполнительной власти, или органа исполнительной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власти субъекта Российской Федерации, или органа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местного самоуправления)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(дата)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1. Чертеж градостроительного плана земельного участка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D45135" w:rsidRPr="007F0BE5" w:rsidTr="00D45135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Схема застройки.</w:t>
            </w:r>
          </w:p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Выкопировка</w:t>
            </w:r>
            <w:proofErr w:type="spellEnd"/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 xml:space="preserve"> из плана сельского поселения « _______» </w:t>
            </w:r>
          </w:p>
        </w:tc>
      </w:tr>
      <w:tr w:rsidR="00D45135" w:rsidRPr="007F0BE5" w:rsidTr="00D45135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45135" w:rsidRPr="007F0BE5" w:rsidTr="00D45135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45135" w:rsidRPr="007F0BE5" w:rsidTr="00D45135">
        <w:trPr>
          <w:trHeight w:val="144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1: 5000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(масштаб)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Градостроительный   план   земельного   участка   создается  на  основе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материалов   картографических   работ,   выполненных   в   соответствии 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с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требованиями федерального законодательства </w:t>
      </w:r>
      <w:hyperlink r:id="rId9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10" w:anchor="Par336" w:tooltip="&lt;3&gt; Заполняется на земельный участок, на который градостроительный регламент не устанавлива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 (масштаб)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Градостроительный   план   земельного   участка,  предназначенного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для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строительства,   реконструкции   линейного  объекта  и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подготавливаемый</w:t>
      </w:r>
      <w:proofErr w:type="gram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в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случаях</w:t>
      </w:r>
      <w:proofErr w:type="gram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 предусмотренных  </w:t>
      </w:r>
      <w:hyperlink r:id="rId11" w:tooltip="Федеральный закон от 29.12.2004 N 191-ФЗ (ред. от 03.07.2016) &quot;О введении в действие Градостроительного кодекса Российской Федерации&quot; (с изм. и доп., вступ. в силу с 01.09.2016){КонсультантПлюс}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частью  4  статьи  4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Федерального  закона от 29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декабря  2004 г. N 191-ФЗ "О введении в действие Градостроительного кодекса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Российской  Федерации"  (Собрание  законодательства  Российской  Федерации,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2005, N 1, ст. 17; N 30, ст. 3122; 2006, N 1, ст. 17; N 27, ст. 2881; N 52,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ст. 5498; 2007, N 21, ст. 2455; N 49, ст. 6071; N 50, ст. 6237; 2008, N 20,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ст.  2251;  N  30,  ст.  3604; 2009, N 1, ст. 19; N 11, ст. 1261; N 19, ст.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2283; N 29, ст. 3611; N 48, ст. 5723; N 52, ст. 6419, 6427; 2010, N 31, ст.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4209; N 40, ст. 4969; N 52, ст. 6993; 2011, N 13, ст. 1688; N 30, ст. 4563,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4594;  2012,  N  26,  ст. 3446; N 27, ст. 3587; N 53, ст. 7614, 7615; 2013,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N 14, ст. 1651; N 23, ст. 2866; N 30, ст. 4072; N 52, ст. 6976; 2014, 3 26,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ст.  3377;  2015,  N  1,  ст. 9, 38, 52, 72; N 9, ст. 1195; N 10, ст. 1418;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N  17,  ст.  2477, N 27, ст. 3951; N 29, ст. 4347, ст. 4376; 2016, N 1, ст.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22),  создается  на  основании  картографического материала, выполненного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в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масштабе</w:t>
      </w:r>
      <w:proofErr w:type="gram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:  1:50  000,  1:100  000,  1:200  000,  1:500  000. При подготовке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картографического   материала   необходимо  руководствоваться  требованиями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федерального/регионального законодательства </w:t>
      </w:r>
      <w:hyperlink r:id="rId12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Площадь земельного участка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2500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кв. м. </w:t>
      </w:r>
      <w:hyperlink r:id="rId13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14" w:anchor="Par336" w:tooltip="&lt;3&gt; Заполняется на земельный участок, на который градостроительный регламент не устанавлива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15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 чертеже градостроительного плана земельного участка указываются: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-  схема  расположения  земельного участка в окружении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смежно расположенных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земельных участков (ситуационный план) </w:t>
      </w:r>
      <w:hyperlink r:id="rId16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17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-  границы  земельного  участка  с координатами характерных точек </w:t>
      </w:r>
      <w:hyperlink r:id="rId18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19" w:anchor="Par336" w:tooltip="&lt;3&gt; Заполняется на земельный участок, на который градостроительный регламент не устанавлива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,</w:t>
      </w:r>
    </w:p>
    <w:p w:rsidR="00D45135" w:rsidRPr="00D45135" w:rsidRDefault="00867FBC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hyperlink r:id="rId20" w:anchor="Par337" w:tooltip="&lt;4&gt; Заполняется на земельный участок, на который градостроительный регламент не распространяется." w:history="1">
        <w:r w:rsidR="00D45135"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="00D45135"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- красные линии </w:t>
      </w:r>
      <w:hyperlink r:id="rId21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22" w:anchor="Par336" w:tooltip="&lt;3&gt; Заполняется на земельный участок, на который градостроительный регламент не устанавлива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23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-   обозначение   и   экспликация   существующих   (на   дату  формирования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градостроительного  плана)  объектов  капитального  строительства, объектов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незавершенного строительства и их кадастровые (иные) номера по порядку </w:t>
      </w:r>
      <w:hyperlink r:id="rId24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,</w:t>
      </w:r>
    </w:p>
    <w:p w:rsidR="00D45135" w:rsidRPr="00D45135" w:rsidRDefault="00867FBC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hyperlink r:id="rId25" w:anchor="Par337" w:tooltip="&lt;4&gt; Заполняется на земельный участок, на который градостроительный регламент не распространяется." w:history="1">
        <w:r w:rsidR="00D45135"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="00D45135"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- минимальные отступы от границ земельного участка в целях определения мест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допустимого  размещения  объекта  капитального  строительства, за пределами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которых</w:t>
      </w:r>
      <w:proofErr w:type="gram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запрещено строительство </w:t>
      </w:r>
      <w:hyperlink r:id="rId26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27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-  границы  зон планируемого размещения объектов капитального строительства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для государственных или муниципальных нужд (при наличии);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- места допустимого размещения объекта капитального строительства </w:t>
      </w:r>
      <w:hyperlink r:id="rId28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29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-  границы  зон  с  особыми  условиями использования территории (зон охраны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объектов культурного наследия, санитарно-защитные, </w:t>
      </w:r>
      <w:proofErr w:type="spell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водоохранные</w:t>
      </w:r>
      <w:proofErr w:type="spell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зоны и иные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зоны),  а также графическая информация об иных ограничениях в использовании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земельного участка (при наличии) </w:t>
      </w:r>
      <w:hyperlink r:id="rId30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31" w:anchor="Par336" w:tooltip="&lt;3&gt; Заполняется на земельный участок, на который градостроительный регламент не устанавлива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32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- границы зон действия публичных сервитутов (при наличии) </w:t>
      </w:r>
      <w:hyperlink r:id="rId33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34" w:anchor="Par336" w:tooltip="&lt;3&gt; Заполняется на земельный участок, на который градостроительный регламент не устанавлива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35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-  точки подключения (технологического присоединения) объектов капитального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строительства  к  сетям инженерно-технического  обеспечения, за исключением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сетей   электроснабжения   (при   наличии  возможности  их  отображения  на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 xml:space="preserve">ситуационном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плане</w:t>
      </w:r>
      <w:proofErr w:type="gram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) </w:t>
      </w:r>
      <w:hyperlink r:id="rId36" w:anchor="Par339" w:tooltip="&lt;6&gt; Указываются точки подключения, содержащиеся в технических условиях, выданных организацией, осуществляющей эксплуатацию сетей инженерно-технического обеспечени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&lt;6&gt;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- условные обозначения отображаемой информации;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Чертеж   градостроительного   плана   земельного   участка   разработан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топографической основе в масштабе (1: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500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), выполненной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2015 году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       (дата)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(наименование кадастрового инженера)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Чертеж градостроительного плана земельного участка разработан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Специалистом муниципального района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(дата, наименование организации)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2.  Информация  о  градостроительном  регламенте  </w:t>
      </w:r>
      <w:hyperlink r:id="rId37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либо  требованиях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к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назначению, параметрам и размещению объекта капитального строительства </w:t>
      </w:r>
      <w:hyperlink r:id="rId38" w:anchor="Par334" w:tooltip="&lt;1&gt; Заполняется в случае, если градостроительный план земельного участка утверждается в составе проекта межевания территории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&lt;1&gt;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,</w:t>
      </w:r>
    </w:p>
    <w:p w:rsidR="00D45135" w:rsidRPr="00D45135" w:rsidRDefault="00867FBC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hyperlink r:id="rId39" w:anchor="Par336" w:tooltip="&lt;3&gt; Заполняется на земельный участок, на который градостроительный регламент не устанавливается." w:history="1">
        <w:r w:rsidR="00D45135"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="00D45135"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40" w:anchor="Par337" w:tooltip="&lt;4&gt; Заполняется на земельный участок, на который градостроительный регламент не распространяется." w:history="1">
        <w:r w:rsidR="00D45135"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="00D45135"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41" w:anchor="Par338" w:tooltip="&lt;5&gt; З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" w:history="1">
        <w:r w:rsidR="00D45135"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&lt;5&gt;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Градостроительные регламенты установлены Решением Совета сельского поселения «____» от «_» _________ 20 __года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(наименование представительного органа местного самоуправления,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реквизиты акта об утверждении правил землепользования и застройки,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информация обо всех предусмотренных градостроительным регламентом видах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разрешенного использования земельного участка (за исключением случаев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предоставления земельного участка для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государственных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или муниципальных нужд)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2.1.  Информация о видах разрешенного использовании земельного участка </w:t>
      </w:r>
      <w:hyperlink r:id="rId42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,</w:t>
      </w:r>
    </w:p>
    <w:p w:rsidR="00D45135" w:rsidRPr="00D45135" w:rsidRDefault="00867FBC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hyperlink r:id="rId43" w:anchor="Par336" w:tooltip="&lt;3&gt; Заполняется на земельный участок, на который градостроительный регламент не устанавливается." w:history="1">
        <w:r w:rsidR="00D45135"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="00D45135"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44" w:anchor="Par337" w:tooltip="&lt;4&gt; Заполняется на земельный участок, на который градостроительный регламент не распространяется." w:history="1">
        <w:r w:rsidR="00D45135"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Выписка из Правил землепользования и застройки сельского поселения «________»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Зона малоэтажной жилой застройки (Ж</w:t>
      </w:r>
      <w:proofErr w:type="gramStart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4</w:t>
      </w:r>
      <w:proofErr w:type="gramEnd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) – используется преимущественно для ра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з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мещения блокированных и индивидуальных жилых домов с придомовыми  участками для ведения  личного подсобного хозяйства, не требующие организации санита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р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но-защитных зон;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основные виды разрешенного использования земельного участка: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 xml:space="preserve">постоянное проживание – отдельно </w:t>
      </w:r>
      <w:proofErr w:type="gramStart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стоящие</w:t>
      </w:r>
      <w:proofErr w:type="gramEnd"/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 xml:space="preserve">  жилые дом  на одну семью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условно разрешенные виды использования земельного участка: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постоянное проживание – сблокированные  жилые дома на одну семью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вспомогательные виды использования земельного участка: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2.2. Требования к назначению, параметрам и размещению объекта  капитального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строительства   на   указанном   земельном   участке.  Назначение   объекта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капитального строительства </w:t>
      </w:r>
      <w:hyperlink r:id="rId45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Назначение объекта капитального строительства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N ________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1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__________,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индивидуальный жилой дом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№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2                  , пристройка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№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3                  , баня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№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 xml:space="preserve">4                  , гараж.    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(согласно чертежу)   (назначение объекта капитального строительства)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2.2.1. Предельные (минимальные и  (или)  максимальные)  размеры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земельного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участка и предельные параметры  разрешенного  строительства,  реконструкции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объекта капитального строительства, включая площадь </w:t>
      </w:r>
      <w:hyperlink r:id="rId46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D45135" w:rsidRPr="007F0BE5" w:rsidTr="00D45135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дастровый номер з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мельного 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ны с ос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быми у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ловиями 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использ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вания те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Зоны де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й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ствия публи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ных се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Пл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щадь з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мельного уч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Номер объекта кап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тального стро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тельства с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гласно чертежу градостро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тельного плана земельного уч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Ра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Площадь з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стройки 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з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мельн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 уч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стка (кв. м)</w:t>
            </w:r>
          </w:p>
        </w:tc>
      </w:tr>
      <w:tr w:rsidR="00D45135" w:rsidRPr="00D45135" w:rsidTr="00D4513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35" w:rsidRPr="00D45135" w:rsidRDefault="00D45135" w:rsidP="00D45135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35" w:rsidRPr="00D45135" w:rsidRDefault="00D45135" w:rsidP="00D45135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35" w:rsidRPr="00D45135" w:rsidRDefault="00D45135" w:rsidP="00D45135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35" w:rsidRPr="00D45135" w:rsidRDefault="00D45135" w:rsidP="00D45135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35" w:rsidRPr="00D45135" w:rsidRDefault="00D45135" w:rsidP="00D45135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35" w:rsidRPr="00D45135" w:rsidRDefault="00D45135" w:rsidP="00D45135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35" w:rsidRPr="00D45135" w:rsidRDefault="00D45135" w:rsidP="00D45135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м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35" w:rsidRPr="00D45135" w:rsidRDefault="00D45135" w:rsidP="00D45135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45135" w:rsidRPr="00D45135" w:rsidTr="00D451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</w:t>
            </w:r>
          </w:p>
        </w:tc>
      </w:tr>
      <w:tr w:rsidR="00D45135" w:rsidRPr="00D45135" w:rsidTr="00D451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75:08:160104:131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8.00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64.00</w:t>
            </w:r>
          </w:p>
        </w:tc>
      </w:tr>
      <w:tr w:rsidR="00D45135" w:rsidRPr="00D45135" w:rsidTr="00D451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3.00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6.00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18.00</w:t>
            </w:r>
          </w:p>
        </w:tc>
      </w:tr>
      <w:tr w:rsidR="00D45135" w:rsidRPr="00D45135" w:rsidTr="00D451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4.00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3.00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12.00</w:t>
            </w:r>
          </w:p>
        </w:tc>
      </w:tr>
      <w:tr w:rsidR="00D45135" w:rsidRPr="00D45135" w:rsidTr="00D451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6.00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3.00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18.00</w:t>
            </w:r>
          </w:p>
        </w:tc>
      </w:tr>
    </w:tbl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2.2.2.  Предельное  количество этажей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1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или предельная высота зданий,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строений, сооружений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10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м. </w:t>
      </w:r>
      <w:hyperlink r:id="rId47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&gt;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2.2.3.  Максимальный  процент застройки в границах земельного участка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60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%</w:t>
      </w:r>
    </w:p>
    <w:p w:rsidR="00D45135" w:rsidRPr="00D45135" w:rsidRDefault="00867FBC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hyperlink r:id="rId48" w:anchor="Par335" w:tooltip="&lt;2&gt; Заполняется на земельные участки, на которые действие градостроительного регламента распространяется." w:history="1">
        <w:r w:rsidR="00D45135"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="00D45135"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2.2.4.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Иные  показатели  (максимальная плотность, максимальный коэффициент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застройки) </w:t>
      </w:r>
      <w:hyperlink r:id="rId49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: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Разработать план благоустройства территории, необходимые транспортные подъе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з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ды, освещение в вечернее время прилегающей территории. Строительство вести с учетом действующих норм и правил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2.3.  Требования к назначению, параметрам и размещению объекта капитального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строительства на указанном земельном участке </w:t>
      </w:r>
      <w:hyperlink r:id="rId50" w:anchor="Par336" w:tooltip="&lt;3&gt; Заполняется на земельный участок, на который градостроительный регламент не устанавлива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51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52" w:anchor="Par338" w:tooltip="&lt;5&gt; З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&lt;5&gt;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Назначение объекта капитального строительства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N __________________, ________________________________________________.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(согласно чертежу)   (назначение объекта капитального строительства)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Предельные   (минимальные   и  (или)  максимальные)  размеры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земельных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участков: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D45135" w:rsidRPr="007F0BE5" w:rsidTr="00D4513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Номер участка согласно чертежу град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строительного плана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Длина (м)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Шир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(м)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Пл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Зоны с особыми усл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виями испол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ь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зования терр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торий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Зоны действия пу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личных серв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тутов (кв. м)</w:t>
            </w:r>
          </w:p>
        </w:tc>
      </w:tr>
      <w:tr w:rsidR="00D45135" w:rsidRPr="00D45135" w:rsidTr="00D4513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D45135" w:rsidRPr="00D45135" w:rsidTr="00D4513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75:08:160104:131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</w:pPr>
            <w:r w:rsidRPr="00D45135"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/>
              </w:rPr>
              <w:t>2500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5" w:rsidRPr="00D45135" w:rsidRDefault="00D45135" w:rsidP="00D4513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3.  Информация  о  расположенных  в  границах  земельного  участка объектах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капитального  строительства  и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объектах</w:t>
      </w:r>
      <w:proofErr w:type="gram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культурного наследия </w:t>
      </w:r>
      <w:hyperlink r:id="rId53" w:anchor="Par334" w:tooltip="&lt;1&gt; Заполняется в случае, если градостроительный план земельного участка утверждается в составе проекта межевания территории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&lt;1&gt;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54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55" w:anchor="Par336" w:tooltip="&lt;3&gt; Заполняется на земельный участок, на который градостроительный регламент не устанавлива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,</w:t>
      </w:r>
    </w:p>
    <w:p w:rsidR="00D45135" w:rsidRPr="00D45135" w:rsidRDefault="00867FBC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hyperlink r:id="rId56" w:anchor="Par337" w:tooltip="&lt;4&gt; Заполняется на земельный участок, на который градостроительный регламент не распространяется." w:history="1">
        <w:r w:rsidR="00D45135"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3.1. Объекты капитального строительства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N          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нет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,            _____________________________________________,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(согласно чертежу            (назначение объекта капитального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>градостроительного плана)                 строительства)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инвентаризационный или кадастровый номер ______________________,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технический или кадастровый паспорт объекта подготовлен 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           (дата)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(наименование организации (органа) государственного кадастрового учета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объектов недвижимости или государственного технического учета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и технической инвентаризации объектов капитального строительства)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3.2.   Объекты,   включенные   в  единый  государственный  реестр  объектов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культурного  наследия  (памятников  истории  и культуры) народов Российской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Федерации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N           </w:t>
      </w: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нет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,             _____________________________________________,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(согласно чертежу        (назначение объекта культурного наследия)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градостроительного плана)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(наименование органа государственной власти, принявшего решение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о включении выявленного объекта культурного наследия в реестр,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реквизиты этого решения)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регистрационный номер в реестре ___________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от</w:t>
      </w:r>
      <w:proofErr w:type="gram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 (дата)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4. Информация о разделении земельного участка </w:t>
      </w:r>
      <w:hyperlink r:id="rId57" w:anchor="Par335" w:tooltip="&lt;2&gt; Заполняется на земельные участки, на которые действие градостроительного регламента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&lt;2&gt;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58" w:anchor="Par336" w:tooltip="&lt;3&gt; Заполняется на земельный участок, на который градостроительный регламент не устанавлива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&lt;3&gt;</w:t>
        </w:r>
      </w:hyperlink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hyperlink r:id="rId59" w:anchor="Par337" w:tooltip="&lt;4&gt; Заполняется на земельный участок, на который градостроительный регламент не распространяется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&lt;4&gt;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Межевой план земельного участка</w:t>
      </w: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(наименование и реквизиты документа, определяющего возможность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или невозможность разделения)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5.   </w:t>
      </w: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Информация   о   технических  условиях  подключения  (технологического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присоединения)     объектов     капитального    строительства    к    сетям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инженерно-технического обеспечения </w:t>
      </w:r>
      <w:hyperlink r:id="rId60" w:anchor="Par340" w:tooltip="&lt;7&gt; 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&lt;7&gt;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(наименование организации, выдавшей технические условия, реквизиты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документа, содержащего в соответствии с </w:t>
      </w:r>
      <w:hyperlink r:id="rId61" w:tooltip="&quot;Градостроительный кодекс Российской Федерации&quot; от 29.12.2004 N 190-ФЗ (ред. от 03.07.2016) (с изм. и доп., вступ. в силу с 01.09.2016){КонсультантПлюс}" w:history="1">
        <w:r w:rsidRPr="00D45135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частью 7 статьи 48</w:t>
        </w:r>
      </w:hyperlink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Градостроительного кодекса Российской Федерации информацию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о технических условиях подключения (технологического присоединения)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объектов капитального строительства к сетям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инженерно-технического обеспечения)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6. Информация о  наличии  границ  зоны  планируемого  размещения  объектов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капитального строительства для государственных или муниципальных нужд (при</w:t>
      </w:r>
      <w:proofErr w:type="gramEnd"/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наличии</w:t>
      </w:r>
      <w:proofErr w:type="gramEnd"/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7. Иная информация (при наличии)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45135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--------------------------------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&lt;1</w:t>
      </w:r>
      <w:proofErr w:type="gramStart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&gt; З</w:t>
      </w:r>
      <w:proofErr w:type="gramEnd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аполняется в случае, если градостроительный план земельного участка утверждается в составе проекта межевания территории.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&lt;2</w:t>
      </w:r>
      <w:proofErr w:type="gramStart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&gt; З</w:t>
      </w:r>
      <w:proofErr w:type="gramEnd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аполняется на земельные участки, на которые действие градостроительного регламе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н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та распространяется.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&lt;3</w:t>
      </w:r>
      <w:proofErr w:type="gramStart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&gt; З</w:t>
      </w:r>
      <w:proofErr w:type="gramEnd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аполняется на земельный участок, на который градостроительный регламент не уст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навливается.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&lt;4</w:t>
      </w:r>
      <w:proofErr w:type="gramStart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&gt; З</w:t>
      </w:r>
      <w:proofErr w:type="gramEnd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аполняется на земельный участок, на который градостроительный регламент не ра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с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пространяется.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&lt;5</w:t>
      </w:r>
      <w:proofErr w:type="gramStart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&gt; З</w:t>
      </w:r>
      <w:proofErr w:type="gramEnd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аполняется если соответствующие параметры установлены градостроительным регл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ментом либо нормативными правовыми актами, регулирующими использования земельных учас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т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ков, для которых градостроительные регламенты не устанавливаются или на которые градостро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и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тельные регламенты не распространяются.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&lt;6</w:t>
      </w:r>
      <w:proofErr w:type="gramStart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&gt; У</w:t>
      </w:r>
      <w:proofErr w:type="gramEnd"/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казываются точки подключения, содержащиеся в технических условиях, выданных о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ганизацией, осуществляющей эксплуатацию сетей инженерно-технического обеспечения.</w:t>
      </w:r>
    </w:p>
    <w:p w:rsidR="00D45135" w:rsidRPr="00D45135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&lt;7&gt; Документ, содержащий информацию о технических условиях подключения (технологич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е</w:t>
      </w:r>
      <w:r w:rsidRPr="00D45135">
        <w:rPr>
          <w:rFonts w:ascii="Arial" w:eastAsia="Times New Roman" w:hAnsi="Arial" w:cs="Arial"/>
          <w:sz w:val="20"/>
          <w:szCs w:val="20"/>
          <w:lang w:val="ru-RU" w:eastAsia="ru-RU"/>
        </w:rPr>
        <w:t>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</w:t>
      </w:r>
    </w:p>
    <w:p w:rsidR="001837CB" w:rsidRPr="00141793" w:rsidRDefault="001837CB" w:rsidP="00D45135">
      <w:pPr>
        <w:jc w:val="both"/>
        <w:rPr>
          <w:rFonts w:ascii="Times New Roman" w:hAnsi="Times New Roman" w:cs="Times New Roman"/>
          <w:lang w:val="ru-RU"/>
        </w:rPr>
        <w:sectPr w:rsidR="001837CB" w:rsidRPr="00141793">
          <w:pgSz w:w="11906" w:h="16838"/>
          <w:pgMar w:top="1134" w:right="851" w:bottom="1134" w:left="1701" w:header="709" w:footer="709" w:gutter="0"/>
          <w:cols w:space="720"/>
        </w:sectPr>
      </w:pPr>
      <w:bookmarkStart w:id="7" w:name="_GoBack"/>
      <w:bookmarkEnd w:id="7"/>
    </w:p>
    <w:p w:rsidR="001D3501" w:rsidRPr="00EA1775" w:rsidRDefault="001D3501" w:rsidP="00141793">
      <w:pPr>
        <w:ind w:firstLine="0"/>
        <w:jc w:val="both"/>
        <w:rPr>
          <w:lang w:val="ru-RU"/>
        </w:rPr>
      </w:pPr>
    </w:p>
    <w:sectPr w:rsidR="001D3501" w:rsidRPr="00EA1775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E95"/>
    <w:multiLevelType w:val="hybridMultilevel"/>
    <w:tmpl w:val="12FA7EC8"/>
    <w:lvl w:ilvl="0" w:tplc="61AA23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E57C3E"/>
    <w:rsid w:val="000036F1"/>
    <w:rsid w:val="000306BA"/>
    <w:rsid w:val="000315B5"/>
    <w:rsid w:val="00073DAF"/>
    <w:rsid w:val="00093602"/>
    <w:rsid w:val="00093B8E"/>
    <w:rsid w:val="00097CA1"/>
    <w:rsid w:val="000A341F"/>
    <w:rsid w:val="000A5386"/>
    <w:rsid w:val="000D13ED"/>
    <w:rsid w:val="000D2E6C"/>
    <w:rsid w:val="000E3F1A"/>
    <w:rsid w:val="00105E08"/>
    <w:rsid w:val="00111BAB"/>
    <w:rsid w:val="00116C1F"/>
    <w:rsid w:val="00134179"/>
    <w:rsid w:val="00141793"/>
    <w:rsid w:val="001637B2"/>
    <w:rsid w:val="001742EF"/>
    <w:rsid w:val="00174E45"/>
    <w:rsid w:val="001837CB"/>
    <w:rsid w:val="001860DA"/>
    <w:rsid w:val="0019056A"/>
    <w:rsid w:val="001974A6"/>
    <w:rsid w:val="0019796C"/>
    <w:rsid w:val="001C1FF7"/>
    <w:rsid w:val="001D3501"/>
    <w:rsid w:val="001D7617"/>
    <w:rsid w:val="001E1123"/>
    <w:rsid w:val="00233532"/>
    <w:rsid w:val="002412EE"/>
    <w:rsid w:val="00242776"/>
    <w:rsid w:val="0026478C"/>
    <w:rsid w:val="0027394E"/>
    <w:rsid w:val="00291E3A"/>
    <w:rsid w:val="002A55DB"/>
    <w:rsid w:val="002B7ED6"/>
    <w:rsid w:val="002C35A1"/>
    <w:rsid w:val="00307A25"/>
    <w:rsid w:val="0032263A"/>
    <w:rsid w:val="00341144"/>
    <w:rsid w:val="00344A17"/>
    <w:rsid w:val="0035385E"/>
    <w:rsid w:val="0037324D"/>
    <w:rsid w:val="00383E7F"/>
    <w:rsid w:val="00397331"/>
    <w:rsid w:val="003C3E39"/>
    <w:rsid w:val="003D6758"/>
    <w:rsid w:val="00434C83"/>
    <w:rsid w:val="00435FE8"/>
    <w:rsid w:val="00447C56"/>
    <w:rsid w:val="0045530A"/>
    <w:rsid w:val="0046145B"/>
    <w:rsid w:val="00470F18"/>
    <w:rsid w:val="00482B21"/>
    <w:rsid w:val="00491593"/>
    <w:rsid w:val="004A276A"/>
    <w:rsid w:val="004C1D04"/>
    <w:rsid w:val="004C68A5"/>
    <w:rsid w:val="004D7A50"/>
    <w:rsid w:val="004E1843"/>
    <w:rsid w:val="004F611A"/>
    <w:rsid w:val="00511034"/>
    <w:rsid w:val="0051620F"/>
    <w:rsid w:val="0052280A"/>
    <w:rsid w:val="00526DCF"/>
    <w:rsid w:val="0054771F"/>
    <w:rsid w:val="00547895"/>
    <w:rsid w:val="00554102"/>
    <w:rsid w:val="005718F1"/>
    <w:rsid w:val="00591484"/>
    <w:rsid w:val="005C1071"/>
    <w:rsid w:val="005C4557"/>
    <w:rsid w:val="005C4AC4"/>
    <w:rsid w:val="00600D88"/>
    <w:rsid w:val="006042E5"/>
    <w:rsid w:val="0060499A"/>
    <w:rsid w:val="00605F38"/>
    <w:rsid w:val="0061028B"/>
    <w:rsid w:val="0061156B"/>
    <w:rsid w:val="006142F3"/>
    <w:rsid w:val="006345A4"/>
    <w:rsid w:val="00637E36"/>
    <w:rsid w:val="006518AD"/>
    <w:rsid w:val="0066748C"/>
    <w:rsid w:val="006970D6"/>
    <w:rsid w:val="006A65B6"/>
    <w:rsid w:val="006B2DAD"/>
    <w:rsid w:val="006C2F31"/>
    <w:rsid w:val="00711962"/>
    <w:rsid w:val="00716C71"/>
    <w:rsid w:val="00735485"/>
    <w:rsid w:val="00762D49"/>
    <w:rsid w:val="0076447D"/>
    <w:rsid w:val="00770F35"/>
    <w:rsid w:val="00771662"/>
    <w:rsid w:val="00782C30"/>
    <w:rsid w:val="007A20D9"/>
    <w:rsid w:val="007A47E5"/>
    <w:rsid w:val="007A634D"/>
    <w:rsid w:val="007A71DC"/>
    <w:rsid w:val="007D77A2"/>
    <w:rsid w:val="007D7D45"/>
    <w:rsid w:val="007F0BE5"/>
    <w:rsid w:val="007F2B5E"/>
    <w:rsid w:val="00801CD4"/>
    <w:rsid w:val="00803658"/>
    <w:rsid w:val="00810620"/>
    <w:rsid w:val="00822B96"/>
    <w:rsid w:val="0082303C"/>
    <w:rsid w:val="0084255C"/>
    <w:rsid w:val="0086178A"/>
    <w:rsid w:val="00867FBC"/>
    <w:rsid w:val="00871EC7"/>
    <w:rsid w:val="008753B4"/>
    <w:rsid w:val="008926F5"/>
    <w:rsid w:val="008D2308"/>
    <w:rsid w:val="009306B4"/>
    <w:rsid w:val="00950016"/>
    <w:rsid w:val="00957AAB"/>
    <w:rsid w:val="0097023B"/>
    <w:rsid w:val="009B67B5"/>
    <w:rsid w:val="009B7A41"/>
    <w:rsid w:val="009E0A15"/>
    <w:rsid w:val="009F30CE"/>
    <w:rsid w:val="00A0763D"/>
    <w:rsid w:val="00A74E15"/>
    <w:rsid w:val="00A76894"/>
    <w:rsid w:val="00A777DB"/>
    <w:rsid w:val="00A86715"/>
    <w:rsid w:val="00A87625"/>
    <w:rsid w:val="00A96D06"/>
    <w:rsid w:val="00AA1BD1"/>
    <w:rsid w:val="00AA3998"/>
    <w:rsid w:val="00AE2139"/>
    <w:rsid w:val="00AE6335"/>
    <w:rsid w:val="00B12F17"/>
    <w:rsid w:val="00B15B34"/>
    <w:rsid w:val="00B17EDD"/>
    <w:rsid w:val="00B44A69"/>
    <w:rsid w:val="00B4701E"/>
    <w:rsid w:val="00B50C8D"/>
    <w:rsid w:val="00B53C64"/>
    <w:rsid w:val="00B60306"/>
    <w:rsid w:val="00B62B0C"/>
    <w:rsid w:val="00B7667F"/>
    <w:rsid w:val="00BA04D3"/>
    <w:rsid w:val="00BA190A"/>
    <w:rsid w:val="00BB1880"/>
    <w:rsid w:val="00BB19AA"/>
    <w:rsid w:val="00BB2F33"/>
    <w:rsid w:val="00BB74CB"/>
    <w:rsid w:val="00BB7FAD"/>
    <w:rsid w:val="00BD2028"/>
    <w:rsid w:val="00BE1404"/>
    <w:rsid w:val="00BE15D1"/>
    <w:rsid w:val="00BF4F1D"/>
    <w:rsid w:val="00C0404B"/>
    <w:rsid w:val="00C21681"/>
    <w:rsid w:val="00C25C03"/>
    <w:rsid w:val="00C53E47"/>
    <w:rsid w:val="00C60756"/>
    <w:rsid w:val="00C850E6"/>
    <w:rsid w:val="00C8514A"/>
    <w:rsid w:val="00C910B4"/>
    <w:rsid w:val="00CB02FC"/>
    <w:rsid w:val="00CC7272"/>
    <w:rsid w:val="00CF19A9"/>
    <w:rsid w:val="00CF3D1A"/>
    <w:rsid w:val="00D37651"/>
    <w:rsid w:val="00D45135"/>
    <w:rsid w:val="00D4514B"/>
    <w:rsid w:val="00D45C31"/>
    <w:rsid w:val="00D500DF"/>
    <w:rsid w:val="00D54F54"/>
    <w:rsid w:val="00D62892"/>
    <w:rsid w:val="00D62BB0"/>
    <w:rsid w:val="00D85E63"/>
    <w:rsid w:val="00DA0B08"/>
    <w:rsid w:val="00DC2B84"/>
    <w:rsid w:val="00DD0234"/>
    <w:rsid w:val="00DE2D94"/>
    <w:rsid w:val="00E0705A"/>
    <w:rsid w:val="00E2316E"/>
    <w:rsid w:val="00E3485D"/>
    <w:rsid w:val="00E56B6F"/>
    <w:rsid w:val="00E57C3E"/>
    <w:rsid w:val="00E74CC4"/>
    <w:rsid w:val="00E96CF6"/>
    <w:rsid w:val="00EA1775"/>
    <w:rsid w:val="00EB068A"/>
    <w:rsid w:val="00EB6DAF"/>
    <w:rsid w:val="00ED0702"/>
    <w:rsid w:val="00EE055E"/>
    <w:rsid w:val="00EE1C46"/>
    <w:rsid w:val="00EE1E94"/>
    <w:rsid w:val="00EE41EA"/>
    <w:rsid w:val="00EE75A7"/>
    <w:rsid w:val="00F2037C"/>
    <w:rsid w:val="00F2091E"/>
    <w:rsid w:val="00F33614"/>
    <w:rsid w:val="00F4617B"/>
    <w:rsid w:val="00F4662E"/>
    <w:rsid w:val="00F51683"/>
    <w:rsid w:val="00F60649"/>
    <w:rsid w:val="00F6575B"/>
    <w:rsid w:val="00F71226"/>
    <w:rsid w:val="00F73B2E"/>
    <w:rsid w:val="00F940BF"/>
    <w:rsid w:val="00FB207C"/>
    <w:rsid w:val="00FE1FF6"/>
    <w:rsid w:val="00FE4BDE"/>
    <w:rsid w:val="00FE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E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61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E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6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erebryakova\AppData\Local\Microsoft\Windows\Temporary%20Internet%20Files\Content.Outlook\USVQG36F\42.docx" TargetMode="External"/><Relationship Id="rId18" Type="http://schemas.openxmlformats.org/officeDocument/2006/relationships/hyperlink" Target="file:///C:\Users\Serebryakova\AppData\Local\Microsoft\Windows\Temporary%20Internet%20Files\Content.Outlook\USVQG36F\42.docx" TargetMode="External"/><Relationship Id="rId26" Type="http://schemas.openxmlformats.org/officeDocument/2006/relationships/hyperlink" Target="file:///C:\Users\Serebryakova\AppData\Local\Microsoft\Windows\Temporary%20Internet%20Files\Content.Outlook\USVQG36F\42.docx" TargetMode="External"/><Relationship Id="rId39" Type="http://schemas.openxmlformats.org/officeDocument/2006/relationships/hyperlink" Target="file:///C:\Users\Serebryakova\AppData\Local\Microsoft\Windows\Temporary%20Internet%20Files\Content.Outlook\USVQG36F\42.docx" TargetMode="External"/><Relationship Id="rId21" Type="http://schemas.openxmlformats.org/officeDocument/2006/relationships/hyperlink" Target="file:///C:\Users\Serebryakova\AppData\Local\Microsoft\Windows\Temporary%20Internet%20Files\Content.Outlook\USVQG36F\42.docx" TargetMode="External"/><Relationship Id="rId34" Type="http://schemas.openxmlformats.org/officeDocument/2006/relationships/hyperlink" Target="file:///C:\Users\Serebryakova\AppData\Local\Microsoft\Windows\Temporary%20Internet%20Files\Content.Outlook\USVQG36F\42.docx" TargetMode="External"/><Relationship Id="rId42" Type="http://schemas.openxmlformats.org/officeDocument/2006/relationships/hyperlink" Target="file:///C:\Users\Serebryakova\AppData\Local\Microsoft\Windows\Temporary%20Internet%20Files\Content.Outlook\USVQG36F\42.docx" TargetMode="External"/><Relationship Id="rId47" Type="http://schemas.openxmlformats.org/officeDocument/2006/relationships/hyperlink" Target="file:///C:\Users\Serebryakova\AppData\Local\Microsoft\Windows\Temporary%20Internet%20Files\Content.Outlook\USVQG36F\42.docx" TargetMode="External"/><Relationship Id="rId50" Type="http://schemas.openxmlformats.org/officeDocument/2006/relationships/hyperlink" Target="file:///C:\Users\Serebryakova\AppData\Local\Microsoft\Windows\Temporary%20Internet%20Files\Content.Outlook\USVQG36F\42.docx" TargetMode="External"/><Relationship Id="rId55" Type="http://schemas.openxmlformats.org/officeDocument/2006/relationships/hyperlink" Target="file:///C:\Users\Serebryakova\AppData\Local\Microsoft\Windows\Temporary%20Internet%20Files\Content.Outlook\USVQG36F\42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F0F10EAA4E2067584EE86E85738E9406195DE54D4034C91C7371E485CDC0999C30AC95747OFgC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erebryakova\AppData\Local\Microsoft\Windows\Temporary%20Internet%20Files\Content.Outlook\USVQG36F\42.docx" TargetMode="External"/><Relationship Id="rId20" Type="http://schemas.openxmlformats.org/officeDocument/2006/relationships/hyperlink" Target="file:///C:\Users\Serebryakova\AppData\Local\Microsoft\Windows\Temporary%20Internet%20Files\Content.Outlook\USVQG36F\42.docx" TargetMode="External"/><Relationship Id="rId29" Type="http://schemas.openxmlformats.org/officeDocument/2006/relationships/hyperlink" Target="file:///C:\Users\Serebryakova\AppData\Local\Microsoft\Windows\Temporary%20Internet%20Files\Content.Outlook\USVQG36F\42.docx" TargetMode="External"/><Relationship Id="rId41" Type="http://schemas.openxmlformats.org/officeDocument/2006/relationships/hyperlink" Target="file:///C:\Users\Serebryakova\AppData\Local\Microsoft\Windows\Temporary%20Internet%20Files\Content.Outlook\USVQG36F\42.docx" TargetMode="External"/><Relationship Id="rId54" Type="http://schemas.openxmlformats.org/officeDocument/2006/relationships/hyperlink" Target="file:///C:\Users\Serebryakova\AppData\Local\Microsoft\Windows\Temporary%20Internet%20Files\Content.Outlook\USVQG36F\42.doc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0F10EAA4E2067584EE86E85738E9406195DE5CDD0D4C91C7371E485CDC0999C30AC957O4g5F" TargetMode="External"/><Relationship Id="rId11" Type="http://schemas.openxmlformats.org/officeDocument/2006/relationships/hyperlink" Target="consultantplus://offline/ref=3F0F10EAA4E2067584EE86E85738E9406195DE5CDD0D4C91C7371E485CDC0999C30AC957O4g5F" TargetMode="External"/><Relationship Id="rId24" Type="http://schemas.openxmlformats.org/officeDocument/2006/relationships/hyperlink" Target="file:///C:\Users\Serebryakova\AppData\Local\Microsoft\Windows\Temporary%20Internet%20Files\Content.Outlook\USVQG36F\42.docx" TargetMode="External"/><Relationship Id="rId32" Type="http://schemas.openxmlformats.org/officeDocument/2006/relationships/hyperlink" Target="file:///C:\Users\Serebryakova\AppData\Local\Microsoft\Windows\Temporary%20Internet%20Files\Content.Outlook\USVQG36F\42.docx" TargetMode="External"/><Relationship Id="rId37" Type="http://schemas.openxmlformats.org/officeDocument/2006/relationships/hyperlink" Target="file:///C:\Users\Serebryakova\AppData\Local\Microsoft\Windows\Temporary%20Internet%20Files\Content.Outlook\USVQG36F\42.docx" TargetMode="External"/><Relationship Id="rId40" Type="http://schemas.openxmlformats.org/officeDocument/2006/relationships/hyperlink" Target="file:///C:\Users\Serebryakova\AppData\Local\Microsoft\Windows\Temporary%20Internet%20Files\Content.Outlook\USVQG36F\42.docx" TargetMode="External"/><Relationship Id="rId45" Type="http://schemas.openxmlformats.org/officeDocument/2006/relationships/hyperlink" Target="file:///C:\Users\Serebryakova\AppData\Local\Microsoft\Windows\Temporary%20Internet%20Files\Content.Outlook\USVQG36F\42.docx" TargetMode="External"/><Relationship Id="rId53" Type="http://schemas.openxmlformats.org/officeDocument/2006/relationships/hyperlink" Target="file:///C:\Users\Serebryakova\AppData\Local\Microsoft\Windows\Temporary%20Internet%20Files\Content.Outlook\USVQG36F\42.docx" TargetMode="External"/><Relationship Id="rId58" Type="http://schemas.openxmlformats.org/officeDocument/2006/relationships/hyperlink" Target="file:///C:\Users\Serebryakova\AppData\Local\Microsoft\Windows\Temporary%20Internet%20Files\Content.Outlook\USVQG36F\4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erebryakova\AppData\Local\Microsoft\Windows\Temporary%20Internet%20Files\Content.Outlook\USVQG36F\42.docx" TargetMode="External"/><Relationship Id="rId23" Type="http://schemas.openxmlformats.org/officeDocument/2006/relationships/hyperlink" Target="file:///C:\Users\Serebryakova\AppData\Local\Microsoft\Windows\Temporary%20Internet%20Files\Content.Outlook\USVQG36F\42.docx" TargetMode="External"/><Relationship Id="rId28" Type="http://schemas.openxmlformats.org/officeDocument/2006/relationships/hyperlink" Target="file:///C:\Users\Serebryakova\AppData\Local\Microsoft\Windows\Temporary%20Internet%20Files\Content.Outlook\USVQG36F\42.docx" TargetMode="External"/><Relationship Id="rId36" Type="http://schemas.openxmlformats.org/officeDocument/2006/relationships/hyperlink" Target="file:///C:\Users\Serebryakova\AppData\Local\Microsoft\Windows\Temporary%20Internet%20Files\Content.Outlook\USVQG36F\42.docx" TargetMode="External"/><Relationship Id="rId49" Type="http://schemas.openxmlformats.org/officeDocument/2006/relationships/hyperlink" Target="file:///C:\Users\Serebryakova\AppData\Local\Microsoft\Windows\Temporary%20Internet%20Files\Content.Outlook\USVQG36F\42.docx" TargetMode="External"/><Relationship Id="rId57" Type="http://schemas.openxmlformats.org/officeDocument/2006/relationships/hyperlink" Target="file:///C:\Users\Serebryakova\AppData\Local\Microsoft\Windows\Temporary%20Internet%20Files\Content.Outlook\USVQG36F\42.docx" TargetMode="External"/><Relationship Id="rId61" Type="http://schemas.openxmlformats.org/officeDocument/2006/relationships/hyperlink" Target="consultantplus://offline/ref=3F0F10EAA4E2067584EE86E85738E9406195DE54D4034C91C7371E485CDC0999C30AC95747OFgCF" TargetMode="External"/><Relationship Id="rId10" Type="http://schemas.openxmlformats.org/officeDocument/2006/relationships/hyperlink" Target="file:///C:\Users\Serebryakova\AppData\Local\Microsoft\Windows\Temporary%20Internet%20Files\Content.Outlook\USVQG36F\42.docx" TargetMode="External"/><Relationship Id="rId19" Type="http://schemas.openxmlformats.org/officeDocument/2006/relationships/hyperlink" Target="file:///C:\Users\Serebryakova\AppData\Local\Microsoft\Windows\Temporary%20Internet%20Files\Content.Outlook\USVQG36F\42.docx" TargetMode="External"/><Relationship Id="rId31" Type="http://schemas.openxmlformats.org/officeDocument/2006/relationships/hyperlink" Target="file:///C:\Users\Serebryakova\AppData\Local\Microsoft\Windows\Temporary%20Internet%20Files\Content.Outlook\USVQG36F\42.docx" TargetMode="External"/><Relationship Id="rId44" Type="http://schemas.openxmlformats.org/officeDocument/2006/relationships/hyperlink" Target="file:///C:\Users\Serebryakova\AppData\Local\Microsoft\Windows\Temporary%20Internet%20Files\Content.Outlook\USVQG36F\42.docx" TargetMode="External"/><Relationship Id="rId52" Type="http://schemas.openxmlformats.org/officeDocument/2006/relationships/hyperlink" Target="file:///C:\Users\Serebryakova\AppData\Local\Microsoft\Windows\Temporary%20Internet%20Files\Content.Outlook\USVQG36F\42.docx" TargetMode="External"/><Relationship Id="rId60" Type="http://schemas.openxmlformats.org/officeDocument/2006/relationships/hyperlink" Target="file:///C:\Users\Serebryakova\AppData\Local\Microsoft\Windows\Temporary%20Internet%20Files\Content.Outlook\USVQG36F\4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erebryakova\AppData\Local\Microsoft\Windows\Temporary%20Internet%20Files\Content.Outlook\USVQG36F\42.docx" TargetMode="External"/><Relationship Id="rId14" Type="http://schemas.openxmlformats.org/officeDocument/2006/relationships/hyperlink" Target="file:///C:\Users\Serebryakova\AppData\Local\Microsoft\Windows\Temporary%20Internet%20Files\Content.Outlook\USVQG36F\42.docx" TargetMode="External"/><Relationship Id="rId22" Type="http://schemas.openxmlformats.org/officeDocument/2006/relationships/hyperlink" Target="file:///C:\Users\Serebryakova\AppData\Local\Microsoft\Windows\Temporary%20Internet%20Files\Content.Outlook\USVQG36F\42.docx" TargetMode="External"/><Relationship Id="rId27" Type="http://schemas.openxmlformats.org/officeDocument/2006/relationships/hyperlink" Target="file:///C:\Users\Serebryakova\AppData\Local\Microsoft\Windows\Temporary%20Internet%20Files\Content.Outlook\USVQG36F\42.docx" TargetMode="External"/><Relationship Id="rId30" Type="http://schemas.openxmlformats.org/officeDocument/2006/relationships/hyperlink" Target="file:///C:\Users\Serebryakova\AppData\Local\Microsoft\Windows\Temporary%20Internet%20Files\Content.Outlook\USVQG36F\42.docx" TargetMode="External"/><Relationship Id="rId35" Type="http://schemas.openxmlformats.org/officeDocument/2006/relationships/hyperlink" Target="file:///C:\Users\Serebryakova\AppData\Local\Microsoft\Windows\Temporary%20Internet%20Files\Content.Outlook\USVQG36F\42.docx" TargetMode="External"/><Relationship Id="rId43" Type="http://schemas.openxmlformats.org/officeDocument/2006/relationships/hyperlink" Target="file:///C:\Users\Serebryakova\AppData\Local\Microsoft\Windows\Temporary%20Internet%20Files\Content.Outlook\USVQG36F\42.docx" TargetMode="External"/><Relationship Id="rId48" Type="http://schemas.openxmlformats.org/officeDocument/2006/relationships/hyperlink" Target="file:///C:\Users\Serebryakova\AppData\Local\Microsoft\Windows\Temporary%20Internet%20Files\Content.Outlook\USVQG36F\42.docx" TargetMode="External"/><Relationship Id="rId56" Type="http://schemas.openxmlformats.org/officeDocument/2006/relationships/hyperlink" Target="file:///C:\Users\Serebryakova\AppData\Local\Microsoft\Windows\Temporary%20Internet%20Files\Content.Outlook\USVQG36F\42.docx" TargetMode="External"/><Relationship Id="rId64" Type="http://schemas.microsoft.com/office/2007/relationships/stylesWithEffects" Target="stylesWithEffects.xml"/><Relationship Id="rId8" Type="http://schemas.openxmlformats.org/officeDocument/2006/relationships/hyperlink" Target="file:///C:\Users\Serebryakova\AppData\Local\Microsoft\Windows\Temporary%20Internet%20Files\Content.Outlook\USVQG36F\42.docx" TargetMode="External"/><Relationship Id="rId51" Type="http://schemas.openxmlformats.org/officeDocument/2006/relationships/hyperlink" Target="file:///C:\Users\Serebryakova\AppData\Local\Microsoft\Windows\Temporary%20Internet%20Files\Content.Outlook\USVQG36F\42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Serebryakova\AppData\Local\Microsoft\Windows\Temporary%20Internet%20Files\Content.Outlook\USVQG36F\42.docx" TargetMode="External"/><Relationship Id="rId17" Type="http://schemas.openxmlformats.org/officeDocument/2006/relationships/hyperlink" Target="file:///C:\Users\Serebryakova\AppData\Local\Microsoft\Windows\Temporary%20Internet%20Files\Content.Outlook\USVQG36F\42.docx" TargetMode="External"/><Relationship Id="rId25" Type="http://schemas.openxmlformats.org/officeDocument/2006/relationships/hyperlink" Target="file:///C:\Users\Serebryakova\AppData\Local\Microsoft\Windows\Temporary%20Internet%20Files\Content.Outlook\USVQG36F\42.docx" TargetMode="External"/><Relationship Id="rId33" Type="http://schemas.openxmlformats.org/officeDocument/2006/relationships/hyperlink" Target="file:///C:\Users\Serebryakova\AppData\Local\Microsoft\Windows\Temporary%20Internet%20Files\Content.Outlook\USVQG36F\42.docx" TargetMode="External"/><Relationship Id="rId38" Type="http://schemas.openxmlformats.org/officeDocument/2006/relationships/hyperlink" Target="file:///C:\Users\Serebryakova\AppData\Local\Microsoft\Windows\Temporary%20Internet%20Files\Content.Outlook\USVQG36F\42.docx" TargetMode="External"/><Relationship Id="rId46" Type="http://schemas.openxmlformats.org/officeDocument/2006/relationships/hyperlink" Target="file:///C:\Users\Serebryakova\AppData\Local\Microsoft\Windows\Temporary%20Internet%20Files\Content.Outlook\USVQG36F\42.docx" TargetMode="External"/><Relationship Id="rId59" Type="http://schemas.openxmlformats.org/officeDocument/2006/relationships/hyperlink" Target="file:///C:\Users\Serebryakova\AppData\Local\Microsoft\Windows\Temporary%20Internet%20Files\Content.Outlook\USVQG36F\4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69EF-1894-497C-AD75-6FD1AF73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35</Pages>
  <Words>11656</Words>
  <Characters>66441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юзер</cp:lastModifiedBy>
  <cp:revision>62</cp:revision>
  <dcterms:created xsi:type="dcterms:W3CDTF">2017-09-04T07:39:00Z</dcterms:created>
  <dcterms:modified xsi:type="dcterms:W3CDTF">2018-02-21T07:35:00Z</dcterms:modified>
</cp:coreProperties>
</file>