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F6" w:rsidRDefault="006122F6" w:rsidP="006122F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35FFF" w:rsidRDefault="00C35FFF" w:rsidP="00C35F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35FF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СОВЕТ </w:t>
      </w:r>
      <w:r w:rsidR="005509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«ШИЛКИНСКОЕ»</w:t>
      </w:r>
    </w:p>
    <w:p w:rsidR="00C35FFF" w:rsidRPr="00C35FFF" w:rsidRDefault="00C35FFF" w:rsidP="00C35F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35FFF" w:rsidRPr="00C35FFF" w:rsidRDefault="00C35FFF" w:rsidP="00C35F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35FF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РЕШЕНИЕ </w:t>
      </w:r>
    </w:p>
    <w:p w:rsidR="00C35FFF" w:rsidRDefault="00C35FFF" w:rsidP="00C3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FFF" w:rsidRDefault="00C35FFF" w:rsidP="00C3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FFF" w:rsidRPr="00C35FFF" w:rsidRDefault="00C35FFF" w:rsidP="00C3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FFF" w:rsidRDefault="00122AE1" w:rsidP="00122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07 июня</w:t>
      </w:r>
      <w:r w:rsidR="00C35F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 года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114</w:t>
      </w:r>
    </w:p>
    <w:p w:rsidR="00C35FFF" w:rsidRDefault="00C35FFF" w:rsidP="00C35F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FFF" w:rsidRPr="00C35FFF" w:rsidRDefault="00C35FFF" w:rsidP="00C35F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 Шилка</w:t>
      </w:r>
    </w:p>
    <w:p w:rsidR="00C35FFF" w:rsidRPr="002F4388" w:rsidRDefault="00C35FFF" w:rsidP="00C35FF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5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 w:rsidRPr="002F43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использования автотранспортных средств, связи и оповещен</w:t>
      </w:r>
      <w:bookmarkStart w:id="0" w:name="_GoBack"/>
      <w:bookmarkEnd w:id="0"/>
      <w:r w:rsidRPr="002F43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ия, а также иного имущества органов местного самоуправления и организаций для ликвидации чрезвычайных ситуаций на территории го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родского поселения «Шилкинское</w:t>
      </w:r>
      <w:r w:rsidRPr="002F43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»</w:t>
      </w:r>
    </w:p>
    <w:p w:rsidR="00C35FFF" w:rsidRPr="00C35FFF" w:rsidRDefault="00C35FFF" w:rsidP="00C3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10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руководс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твуясь статьей </w:t>
      </w:r>
      <w:r w:rsidR="005509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поселения «Шилкинское»</w:t>
      </w:r>
      <w:r w:rsidRPr="00C3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="00550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«Шилкинское»</w:t>
      </w:r>
      <w:r w:rsidRPr="00C35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5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35FFF" w:rsidRPr="00C35FFF" w:rsidRDefault="00C35FFF" w:rsidP="00C3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использования автотранспортных средств, связи и оповещения, а также иного имущества органов местного самоуправления и организаций для ликвидации чрезвычайных ситуаций на территории </w:t>
      </w:r>
      <w:r w:rsidR="00550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DD76D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Шилкинское» (Приложение № 1)</w:t>
      </w:r>
      <w:r w:rsidRPr="00C35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FFF" w:rsidRPr="00C35FFF" w:rsidRDefault="00C35FFF" w:rsidP="00C35F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FF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</w:t>
      </w:r>
      <w:r w:rsidR="0055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решение на стенде и на официальном сайте администрации городского поселения «Шилкинское» </w:t>
      </w:r>
      <w:r w:rsidRPr="00C35F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55091D" w:rsidRPr="0055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55091D" w:rsidRPr="00C614B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5091D" w:rsidRPr="00C614B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.шилкинское.рф</w:t>
        </w:r>
      </w:hyperlink>
      <w:r w:rsidRPr="00C35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FFF" w:rsidRPr="00C35FFF" w:rsidRDefault="00C35FFF" w:rsidP="00C35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FF" w:rsidRDefault="00C35FFF" w:rsidP="00C35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1D" w:rsidRDefault="0055091D" w:rsidP="00C35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1D" w:rsidRDefault="0055091D" w:rsidP="00C35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1D" w:rsidRDefault="0055091D" w:rsidP="00C35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1D" w:rsidRPr="00C35FFF" w:rsidRDefault="0055091D" w:rsidP="00C35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FF" w:rsidRDefault="0055091D" w:rsidP="0055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С.Н. Сиволап</w:t>
      </w:r>
    </w:p>
    <w:p w:rsidR="0055091D" w:rsidRPr="00C35FFF" w:rsidRDefault="0055091D" w:rsidP="0055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«Шилкинское»</w:t>
      </w:r>
    </w:p>
    <w:p w:rsidR="00C35FFF" w:rsidRDefault="00C35FFF" w:rsidP="002F438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35FFF" w:rsidRDefault="00C35FFF" w:rsidP="002F438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7131" w:rsidRDefault="00227131" w:rsidP="002F438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35FFF" w:rsidRDefault="00C35FFF" w:rsidP="002F438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35FFF" w:rsidRDefault="00C35FFF" w:rsidP="002F438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5091D" w:rsidRPr="0055091D" w:rsidRDefault="0055091D" w:rsidP="00550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Cs w:val="28"/>
          <w:bdr w:val="none" w:sz="0" w:space="0" w:color="auto" w:frame="1"/>
          <w:lang w:eastAsia="ru-RU"/>
        </w:rPr>
      </w:pPr>
      <w:r w:rsidRPr="0055091D">
        <w:rPr>
          <w:rFonts w:ascii="Times New Roman" w:eastAsia="Times New Roman" w:hAnsi="Times New Roman" w:cs="Times New Roman"/>
          <w:bCs/>
          <w:color w:val="444444"/>
          <w:szCs w:val="28"/>
          <w:bdr w:val="none" w:sz="0" w:space="0" w:color="auto" w:frame="1"/>
          <w:lang w:eastAsia="ru-RU"/>
        </w:rPr>
        <w:lastRenderedPageBreak/>
        <w:t>Приложение № 1</w:t>
      </w:r>
    </w:p>
    <w:p w:rsidR="0055091D" w:rsidRDefault="00227131" w:rsidP="00550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Cs w:val="28"/>
          <w:bdr w:val="none" w:sz="0" w:space="0" w:color="auto" w:frame="1"/>
          <w:lang w:eastAsia="ru-RU"/>
        </w:rPr>
        <w:t xml:space="preserve">к </w:t>
      </w:r>
      <w:r w:rsidR="0055091D">
        <w:rPr>
          <w:rFonts w:ascii="Times New Roman" w:eastAsia="Times New Roman" w:hAnsi="Times New Roman" w:cs="Times New Roman"/>
          <w:bCs/>
          <w:color w:val="444444"/>
          <w:szCs w:val="28"/>
          <w:bdr w:val="none" w:sz="0" w:space="0" w:color="auto" w:frame="1"/>
          <w:lang w:eastAsia="ru-RU"/>
        </w:rPr>
        <w:t xml:space="preserve">решению Совета городского </w:t>
      </w:r>
    </w:p>
    <w:p w:rsidR="0055091D" w:rsidRDefault="00227131" w:rsidP="00550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Cs w:val="28"/>
          <w:bdr w:val="none" w:sz="0" w:space="0" w:color="auto" w:frame="1"/>
          <w:lang w:eastAsia="ru-RU"/>
        </w:rPr>
        <w:t>п</w:t>
      </w:r>
      <w:r w:rsidR="0055091D">
        <w:rPr>
          <w:rFonts w:ascii="Times New Roman" w:eastAsia="Times New Roman" w:hAnsi="Times New Roman" w:cs="Times New Roman"/>
          <w:bCs/>
          <w:color w:val="444444"/>
          <w:szCs w:val="28"/>
          <w:bdr w:val="none" w:sz="0" w:space="0" w:color="auto" w:frame="1"/>
          <w:lang w:eastAsia="ru-RU"/>
        </w:rPr>
        <w:t>оселения «Шилкинское»</w:t>
      </w:r>
    </w:p>
    <w:p w:rsidR="0055091D" w:rsidRPr="0055091D" w:rsidRDefault="00227131" w:rsidP="00550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Cs w:val="28"/>
          <w:bdr w:val="none" w:sz="0" w:space="0" w:color="auto" w:frame="1"/>
          <w:lang w:eastAsia="ru-RU"/>
        </w:rPr>
        <w:t>о</w:t>
      </w:r>
      <w:r w:rsidR="0055091D">
        <w:rPr>
          <w:rFonts w:ascii="Times New Roman" w:eastAsia="Times New Roman" w:hAnsi="Times New Roman" w:cs="Times New Roman"/>
          <w:bCs/>
          <w:color w:val="444444"/>
          <w:szCs w:val="28"/>
          <w:bdr w:val="none" w:sz="0" w:space="0" w:color="auto" w:frame="1"/>
          <w:lang w:eastAsia="ru-RU"/>
        </w:rPr>
        <w:t>т «__</w:t>
      </w:r>
      <w:proofErr w:type="gramStart"/>
      <w:r w:rsidR="0055091D">
        <w:rPr>
          <w:rFonts w:ascii="Times New Roman" w:eastAsia="Times New Roman" w:hAnsi="Times New Roman" w:cs="Times New Roman"/>
          <w:bCs/>
          <w:color w:val="444444"/>
          <w:szCs w:val="28"/>
          <w:bdr w:val="none" w:sz="0" w:space="0" w:color="auto" w:frame="1"/>
          <w:lang w:eastAsia="ru-RU"/>
        </w:rPr>
        <w:t>_»_</w:t>
      </w:r>
      <w:proofErr w:type="gramEnd"/>
      <w:r w:rsidR="0055091D">
        <w:rPr>
          <w:rFonts w:ascii="Times New Roman" w:eastAsia="Times New Roman" w:hAnsi="Times New Roman" w:cs="Times New Roman"/>
          <w:bCs/>
          <w:color w:val="444444"/>
          <w:szCs w:val="28"/>
          <w:bdr w:val="none" w:sz="0" w:space="0" w:color="auto" w:frame="1"/>
          <w:lang w:eastAsia="ru-RU"/>
        </w:rPr>
        <w:t>________ 2018 г. № ____</w:t>
      </w:r>
    </w:p>
    <w:p w:rsidR="002F4388" w:rsidRPr="002F4388" w:rsidRDefault="002F4388" w:rsidP="002F438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43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ПОРЯДОК</w:t>
      </w:r>
    </w:p>
    <w:p w:rsidR="002F4388" w:rsidRPr="002F4388" w:rsidRDefault="002F4388" w:rsidP="002F438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43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использования автотранспортных средств, связи и оповещения, а также иного имущества органов местного самоуправления и организаций для ликвидации чрезвычайных ситуаций на территории го</w:t>
      </w:r>
      <w:r w:rsidR="0055091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родского поселения «Шилкинское</w:t>
      </w:r>
      <w:r w:rsidRPr="002F43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»</w:t>
      </w:r>
    </w:p>
    <w:p w:rsidR="002F4388" w:rsidRPr="002F4388" w:rsidRDefault="002F4388" w:rsidP="002F43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введении режима повышенной готовности или чрезвычайной ситуации, а также при установлении местного уровня реагирования для соответствующих органов управления и сил единой государственной системы предупреждения и ликвидации чрезвычайных ситуаций Глава городского поселения может определять руководителя ликвидации чрезвычайной ситуации, который несет ответственность за проведение этих работ, а также принимать дополнительные меры по защите населения и территорий от чрезвычайных ситуаций (ч.10 ст.4.1 Закона №68-ФЗ).</w:t>
      </w:r>
    </w:p>
    <w:p w:rsidR="002F4388" w:rsidRPr="002F4388" w:rsidRDefault="002F4388" w:rsidP="002F43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Одной из таких дополнительных мер является определение порядка использования транспортных средств, средств связи и оповещения, а также иного имущества органов местного самоуправления и организаций (далее — Имущество). Конкретизация привлекаемого Имущества органов и организаций — владельцев данного имущества, осуществляется с учетом возникших фактических обстоятельств чрезвычайной ситуации.</w:t>
      </w:r>
    </w:p>
    <w:p w:rsidR="002F4388" w:rsidRPr="002F4388" w:rsidRDefault="002F4388" w:rsidP="002F43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Настоящий порядок разработан в целях реализации </w:t>
      </w:r>
      <w:hyperlink r:id="rId6" w:history="1">
        <w:r w:rsidRPr="002F4388">
          <w:rPr>
            <w:rFonts w:ascii="Times New Roman" w:eastAsia="Times New Roman" w:hAnsi="Times New Roman" w:cs="Times New Roman"/>
            <w:color w:val="9F9F9F"/>
            <w:sz w:val="28"/>
            <w:szCs w:val="28"/>
            <w:u w:val="single"/>
            <w:bdr w:val="none" w:sz="0" w:space="0" w:color="auto" w:frame="1"/>
            <w:lang w:eastAsia="ru-RU"/>
          </w:rPr>
          <w:t>Федерального закона от 21 декабря 1994 года № 68-ФЗ</w:t>
        </w:r>
      </w:hyperlink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«О защите населения и территорий от чрезвычайных ситуаций природного и техногенного характера» и определяет порядок использования автотранспортных средств, средств связи и оповещения, а также иного имущества органов местного самоуправления и организаций при введении режима повышенной готовности или чрезвычайной ситуации, а также при установлении местного уровня реагирования для органов управления и сил го</w:t>
      </w:r>
      <w:r w:rsidR="00F676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родского поселения «Шилкинское</w:t>
      </w:r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территориальной подсистемы единой государственной системы предупреждения и ликвидации чрезвычайных ситуаций Забайкальского края.</w:t>
      </w:r>
    </w:p>
    <w:p w:rsidR="002F4388" w:rsidRPr="002F4388" w:rsidRDefault="002F4388" w:rsidP="002F438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Использование автотранспортных средств, средств связи и оповещения, а также иного имущества органов местного самоуправления и организаций (далее — имущество органов и организаций) является дополнительной мерой по защите населения и территорий от чрезвычайных ситуаций, решение о применении которой принимается Главой го</w:t>
      </w:r>
      <w:r w:rsidR="00F676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родского поселения «Шилкинское</w:t>
      </w:r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</w:p>
    <w:p w:rsidR="002F4388" w:rsidRPr="002F4388" w:rsidRDefault="002F4388" w:rsidP="002F43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Перечень автотранспортных средств и имущества органов и организаций, необходимого для ликвидации чрезвычайной ситуации на территории городского поселения «</w:t>
      </w:r>
      <w:r w:rsidR="00F676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Шилкинское</w:t>
      </w:r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», определяется в соответствии с Планом действий по предупреждению и ликвидации </w:t>
      </w:r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чрезвычайных ситуаций природного и техногенного характера на территории городского поселения «</w:t>
      </w:r>
      <w:r w:rsidR="00F676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Шилкинское</w:t>
      </w:r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(далее — План).</w:t>
      </w:r>
    </w:p>
    <w:p w:rsidR="002F4388" w:rsidRPr="002F4388" w:rsidRDefault="002F4388" w:rsidP="002F43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возникновении необходимости к ликвидации чрезвычайной ситуации дополнительно могут привлекаться автотранспортные средства и имущество органов и организаций независимо от их организационно-правовой формы, не включённых в вышеуказанный План.</w:t>
      </w:r>
    </w:p>
    <w:p w:rsidR="002F4388" w:rsidRPr="002F4388" w:rsidRDefault="002F4388" w:rsidP="002F438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 о привлечении и порядке использования автотранспортных средств и имущества органов и организаций принимается Главой городского поселения «</w:t>
      </w:r>
      <w:r w:rsidR="00F676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Шилкинское</w:t>
      </w:r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по предложению комиссии по предупреждению и ликвидации чрезвычайных ситуаций и обеспечению пожарной безопасности городского поселения «</w:t>
      </w:r>
      <w:r w:rsidR="00F676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Шилкинское</w:t>
      </w:r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и оформляется постановлением.</w:t>
      </w:r>
    </w:p>
    <w:p w:rsidR="002F4388" w:rsidRPr="002F4388" w:rsidRDefault="002F4388" w:rsidP="002F43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определения Главой городского поселения «</w:t>
      </w:r>
      <w:r w:rsidR="00F676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Шилкинское</w:t>
      </w:r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руководителя ликвидации чрезвычайной ситуации (далее — Руководитель), последний осуществляет руководство всеми силами и средствами, привлечёнными к ликвидации чрезвычайных ситуаций, и организует их взаимодействие. Руководитель несет ответственность за проведение этих работ в соответствии с законодательством Российской Федерации и законодательством Забайкальского края.</w:t>
      </w:r>
    </w:p>
    <w:p w:rsidR="002F4388" w:rsidRPr="002F4388" w:rsidRDefault="002F4388" w:rsidP="002F43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2F4388" w:rsidRPr="002F4388" w:rsidRDefault="002F4388" w:rsidP="002F43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если органы и организации, Имущество которых по решению Главы городского поселения необходимо было привлечь к ликвидации чрезвычайной ситуации, отказали в его предоставлении, они могут быть привлечены к административной ответственности по ч.1 или ч.2 ст. 20.6 КоАП РФ (ч.1 —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характера, а равно невыполнение требований норм и правил по предупреждению аварий и катастроф на объектах производственного или социального назначения, или ч.2 — непринятие мер по обеспечению готовности </w:t>
      </w:r>
      <w:hyperlink r:id="rId7" w:history="1">
        <w:r w:rsidRPr="002F4388">
          <w:rPr>
            <w:rFonts w:ascii="Times New Roman" w:eastAsia="Times New Roman" w:hAnsi="Times New Roman" w:cs="Times New Roman"/>
            <w:color w:val="9F9F9F"/>
            <w:sz w:val="28"/>
            <w:szCs w:val="28"/>
            <w:u w:val="single"/>
            <w:bdr w:val="none" w:sz="0" w:space="0" w:color="auto" w:frame="1"/>
            <w:lang w:eastAsia="ru-RU"/>
          </w:rPr>
          <w:t>сил и средств</w:t>
        </w:r>
      </w:hyperlink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предназначенных для ликвидации чрезвычайных ситуаций, а равно несвоевременное направление в зону чрезвычайной ситуации сил и средств, предусмотренных утвержденным в установленном порядке планом ликвидации чрезвычайных ситуаций).</w:t>
      </w:r>
    </w:p>
    <w:p w:rsidR="002F4388" w:rsidRPr="002F4388" w:rsidRDefault="002F4388" w:rsidP="002F438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отмене режима повышенной готовности или чрезвычайной ситуации, а также при устранении обстоятельств, послуживших основанием для установления местного уровня реагирования Главой городского поселения «</w:t>
      </w:r>
      <w:r w:rsidR="00F676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Шилкинское</w:t>
      </w:r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прекращается реализация дополнительной указанной в настоящем порядке меры по защите населения и территорий от чрезвычайных ситуаций. Решение о прекращении реализации указанного мероприятия оформляется постановлением Главы городского поселения «</w:t>
      </w:r>
      <w:r w:rsidR="00F676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Шилкинское</w:t>
      </w:r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</w:p>
    <w:p w:rsidR="002F4388" w:rsidRPr="002F4388" w:rsidRDefault="002F4388" w:rsidP="002F43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4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Финансирование затрат, связанных с использованием автотранспортных средств, средств связи и оповещения, а также иного имущества органов местного самоуправления и организаций в целях ликвидации чрезвычайной ситуации, осуществляется в соответствии с законодательством Российской Федерации.</w:t>
      </w:r>
    </w:p>
    <w:p w:rsidR="00204876" w:rsidRPr="002F4388" w:rsidRDefault="00204876">
      <w:pPr>
        <w:rPr>
          <w:rFonts w:ascii="Times New Roman" w:hAnsi="Times New Roman" w:cs="Times New Roman"/>
          <w:sz w:val="28"/>
          <w:szCs w:val="28"/>
        </w:rPr>
      </w:pPr>
    </w:p>
    <w:sectPr w:rsidR="00204876" w:rsidRPr="002F4388" w:rsidSect="00C35F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5BC8"/>
    <w:multiLevelType w:val="multilevel"/>
    <w:tmpl w:val="810AC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83C28"/>
    <w:multiLevelType w:val="multilevel"/>
    <w:tmpl w:val="F35E1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A1296"/>
    <w:multiLevelType w:val="multilevel"/>
    <w:tmpl w:val="8C9A95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D91EA6"/>
    <w:multiLevelType w:val="multilevel"/>
    <w:tmpl w:val="0A12C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B7E7A"/>
    <w:multiLevelType w:val="multilevel"/>
    <w:tmpl w:val="BC50E8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9400E4"/>
    <w:multiLevelType w:val="multilevel"/>
    <w:tmpl w:val="BEEA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FC57AB"/>
    <w:multiLevelType w:val="multilevel"/>
    <w:tmpl w:val="2B3CF1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644B8"/>
    <w:multiLevelType w:val="multilevel"/>
    <w:tmpl w:val="0A2ED3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88"/>
    <w:rsid w:val="00077FE5"/>
    <w:rsid w:val="00122AE1"/>
    <w:rsid w:val="00204876"/>
    <w:rsid w:val="00227131"/>
    <w:rsid w:val="002F4388"/>
    <w:rsid w:val="0055091D"/>
    <w:rsid w:val="006122F6"/>
    <w:rsid w:val="006224A9"/>
    <w:rsid w:val="00C35FFF"/>
    <w:rsid w:val="00DD76DD"/>
    <w:rsid w:val="00F6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4F85"/>
  <w15:chartTrackingRefBased/>
  <w15:docId w15:val="{7225E5C6-5077-4B2E-907E-374487CF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38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50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669D3C15738C7CD50400B5B608CC860351580324501A7543E7A1696By8O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9935" TargetMode="External"/><Relationship Id="rId5" Type="http://schemas.openxmlformats.org/officeDocument/2006/relationships/hyperlink" Target="http://www.&#1096;&#1080;&#1083;&#1082;&#1080;&#1085;&#1089;&#1082;&#1086;&#1077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2018-06-15T05:56:00Z</cp:lastPrinted>
  <dcterms:created xsi:type="dcterms:W3CDTF">2018-05-17T01:42:00Z</dcterms:created>
  <dcterms:modified xsi:type="dcterms:W3CDTF">2018-06-15T05:58:00Z</dcterms:modified>
</cp:coreProperties>
</file>